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1E0" w:firstRow="1" w:lastRow="1" w:firstColumn="1" w:lastColumn="1" w:noHBand="0" w:noVBand="0"/>
      </w:tblPr>
      <w:tblGrid>
        <w:gridCol w:w="3486"/>
        <w:gridCol w:w="5580"/>
      </w:tblGrid>
      <w:tr w:rsidR="00873A46" w:rsidRPr="00BE0F1D" w:rsidTr="00A91738">
        <w:trPr>
          <w:trHeight w:val="586"/>
        </w:trPr>
        <w:tc>
          <w:tcPr>
            <w:tcW w:w="3486" w:type="dxa"/>
            <w:tcBorders>
              <w:top w:val="nil"/>
              <w:left w:val="nil"/>
              <w:bottom w:val="nil"/>
              <w:right w:val="nil"/>
            </w:tcBorders>
            <w:shd w:val="clear" w:color="auto" w:fill="auto"/>
            <w:vAlign w:val="center"/>
          </w:tcPr>
          <w:p w:rsidR="00873A46" w:rsidRPr="00BE0F1D" w:rsidRDefault="00873A46" w:rsidP="00A91738">
            <w:pPr>
              <w:rPr>
                <w:rFonts w:asciiTheme="minorHAnsi" w:hAnsiTheme="minorHAnsi" w:cs="Arial"/>
                <w:b/>
                <w:color w:val="05469B"/>
                <w:sz w:val="24"/>
                <w:szCs w:val="24"/>
              </w:rPr>
            </w:pPr>
            <w:bookmarkStart w:id="0" w:name="_GoBack"/>
            <w:bookmarkEnd w:id="0"/>
            <w:r>
              <w:rPr>
                <w:noProof/>
                <w:lang w:eastAsia="en-GB"/>
              </w:rPr>
              <w:drawing>
                <wp:inline distT="0" distB="0" distL="0" distR="0" wp14:anchorId="2A8F9579" wp14:editId="616607AA">
                  <wp:extent cx="1911600" cy="781200"/>
                  <wp:effectExtent l="0" t="0" r="0" b="0"/>
                  <wp:docPr id="2" name="Picture 2" descr="https://sharepoint.kent.ac.uk/hr/hrlibrary/Shared%20Documents/Logos/Anniversary_MasterBrand%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s://sharepoint.kent.ac.uk/hr/hrlibrary/Shared%20Documents/Logos/Anniversary_MasterBrand%20(3).jpg"/>
                          <pic:cNvPicPr/>
                        </pic:nvPicPr>
                        <pic:blipFill rotWithShape="1">
                          <a:blip r:embed="rId8" cstate="print">
                            <a:extLst>
                              <a:ext uri="{28A0092B-C50C-407E-A947-70E740481C1C}">
                                <a14:useLocalDpi xmlns:a14="http://schemas.microsoft.com/office/drawing/2010/main" val="0"/>
                              </a:ext>
                            </a:extLst>
                          </a:blip>
                          <a:srcRect l="7036" t="14394" r="6063" b="9091"/>
                          <a:stretch/>
                        </pic:blipFill>
                        <pic:spPr bwMode="auto">
                          <a:xfrm>
                            <a:off x="0" y="0"/>
                            <a:ext cx="1911600" cy="78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80" w:type="dxa"/>
            <w:tcBorders>
              <w:top w:val="nil"/>
              <w:left w:val="nil"/>
              <w:bottom w:val="nil"/>
              <w:right w:val="nil"/>
            </w:tcBorders>
            <w:shd w:val="clear" w:color="auto" w:fill="auto"/>
            <w:vAlign w:val="center"/>
          </w:tcPr>
          <w:p w:rsidR="00873A46" w:rsidRPr="00654B41" w:rsidRDefault="00873A46" w:rsidP="00A91738">
            <w:pPr>
              <w:rPr>
                <w:rFonts w:asciiTheme="minorHAnsi" w:hAnsiTheme="minorHAnsi" w:cs="Arial"/>
                <w:b/>
                <w:color w:val="05469B"/>
                <w:sz w:val="36"/>
                <w:szCs w:val="36"/>
              </w:rPr>
            </w:pPr>
            <w:r w:rsidRPr="00654B41">
              <w:rPr>
                <w:rFonts w:asciiTheme="minorHAnsi" w:hAnsiTheme="minorHAnsi" w:cs="Arial"/>
                <w:b/>
                <w:color w:val="05469B"/>
                <w:sz w:val="36"/>
                <w:szCs w:val="36"/>
              </w:rPr>
              <w:t xml:space="preserve">Job Description: </w:t>
            </w:r>
            <w:r w:rsidR="00C5463B">
              <w:rPr>
                <w:rFonts w:asciiTheme="minorHAnsi" w:hAnsiTheme="minorHAnsi" w:cs="Arial"/>
                <w:b/>
                <w:color w:val="05469B"/>
                <w:sz w:val="36"/>
                <w:szCs w:val="36"/>
              </w:rPr>
              <w:t>Administrative/</w:t>
            </w:r>
            <w:r w:rsidR="00A24824" w:rsidRPr="00A24824">
              <w:rPr>
                <w:rFonts w:asciiTheme="minorHAnsi" w:hAnsiTheme="minorHAnsi" w:cs="Arial"/>
                <w:b/>
                <w:color w:val="05469B"/>
                <w:sz w:val="36"/>
                <w:szCs w:val="36"/>
              </w:rPr>
              <w:t>Research Assistant</w:t>
            </w:r>
          </w:p>
        </w:tc>
      </w:tr>
      <w:tr w:rsidR="00873A46" w:rsidRPr="00BE0F1D" w:rsidTr="00A91738">
        <w:trPr>
          <w:trHeight w:val="465"/>
        </w:trPr>
        <w:tc>
          <w:tcPr>
            <w:tcW w:w="3486" w:type="dxa"/>
            <w:tcBorders>
              <w:top w:val="nil"/>
              <w:left w:val="nil"/>
              <w:right w:val="nil"/>
            </w:tcBorders>
            <w:shd w:val="clear" w:color="auto" w:fill="auto"/>
            <w:vAlign w:val="center"/>
          </w:tcPr>
          <w:p w:rsidR="00873A46" w:rsidRPr="00BE0F1D" w:rsidRDefault="00873A46" w:rsidP="00A91738">
            <w:pPr>
              <w:rPr>
                <w:rFonts w:asciiTheme="minorHAnsi" w:hAnsiTheme="minorHAnsi" w:cs="Arial"/>
                <w:b/>
                <w:color w:val="05469B"/>
                <w:sz w:val="24"/>
                <w:szCs w:val="24"/>
              </w:rPr>
            </w:pPr>
          </w:p>
        </w:tc>
        <w:tc>
          <w:tcPr>
            <w:tcW w:w="5580" w:type="dxa"/>
            <w:tcBorders>
              <w:top w:val="nil"/>
              <w:left w:val="nil"/>
              <w:right w:val="nil"/>
            </w:tcBorders>
            <w:shd w:val="clear" w:color="auto" w:fill="auto"/>
            <w:vAlign w:val="center"/>
          </w:tcPr>
          <w:p w:rsidR="00873A46" w:rsidRPr="005126C7" w:rsidRDefault="00873A46" w:rsidP="00A91738">
            <w:pPr>
              <w:rPr>
                <w:rFonts w:asciiTheme="minorHAnsi" w:hAnsiTheme="minorHAnsi" w:cs="Arial"/>
                <w:b/>
                <w:color w:val="05469B"/>
                <w:sz w:val="24"/>
                <w:szCs w:val="24"/>
              </w:rPr>
            </w:pPr>
          </w:p>
        </w:tc>
      </w:tr>
      <w:tr w:rsidR="00873A46" w:rsidRPr="00BE0F1D" w:rsidTr="00A91738">
        <w:trPr>
          <w:trHeight w:val="586"/>
        </w:trPr>
        <w:tc>
          <w:tcPr>
            <w:tcW w:w="3486" w:type="dxa"/>
            <w:shd w:val="clear" w:color="auto" w:fill="F3F3F3"/>
            <w:vAlign w:val="center"/>
          </w:tcPr>
          <w:p w:rsidR="00873A46" w:rsidRPr="00BE0F1D" w:rsidRDefault="00873A46" w:rsidP="00A91738">
            <w:pPr>
              <w:rPr>
                <w:rFonts w:asciiTheme="minorHAnsi" w:hAnsiTheme="minorHAnsi" w:cs="Arial"/>
                <w:b/>
                <w:color w:val="05469B"/>
                <w:sz w:val="24"/>
                <w:szCs w:val="24"/>
              </w:rPr>
            </w:pPr>
            <w:r w:rsidRPr="00BE0F1D">
              <w:rPr>
                <w:rFonts w:asciiTheme="minorHAnsi" w:hAnsiTheme="minorHAnsi" w:cs="Arial"/>
                <w:b/>
                <w:color w:val="05469B"/>
                <w:sz w:val="24"/>
                <w:szCs w:val="24"/>
              </w:rPr>
              <w:t>Department:</w:t>
            </w:r>
          </w:p>
        </w:tc>
        <w:tc>
          <w:tcPr>
            <w:tcW w:w="5580" w:type="dxa"/>
            <w:vAlign w:val="center"/>
          </w:tcPr>
          <w:p w:rsidR="00873A46" w:rsidRPr="005368DC" w:rsidRDefault="00310E1E" w:rsidP="006B5BD1">
            <w:pPr>
              <w:pStyle w:val="BodyText"/>
              <w:jc w:val="both"/>
              <w:rPr>
                <w:rFonts w:asciiTheme="minorHAnsi" w:hAnsiTheme="minorHAnsi" w:cs="Arial"/>
                <w:b/>
                <w:color w:val="05469B"/>
                <w:sz w:val="24"/>
                <w:szCs w:val="24"/>
              </w:rPr>
            </w:pPr>
            <w:r>
              <w:rPr>
                <w:rFonts w:asciiTheme="minorHAnsi" w:hAnsiTheme="minorHAnsi" w:cs="Arial"/>
                <w:b/>
                <w:color w:val="05469B"/>
                <w:sz w:val="24"/>
                <w:szCs w:val="24"/>
              </w:rPr>
              <w:t xml:space="preserve">School of </w:t>
            </w:r>
            <w:r w:rsidR="006B5BD1">
              <w:rPr>
                <w:rFonts w:asciiTheme="minorHAnsi" w:hAnsiTheme="minorHAnsi" w:cs="Arial"/>
                <w:b/>
                <w:color w:val="05469B"/>
                <w:sz w:val="24"/>
                <w:szCs w:val="24"/>
              </w:rPr>
              <w:t>Politics and International Relations</w:t>
            </w:r>
          </w:p>
        </w:tc>
      </w:tr>
      <w:tr w:rsidR="00A24824" w:rsidRPr="00BE0F1D" w:rsidTr="00A91738">
        <w:trPr>
          <w:trHeight w:val="586"/>
        </w:trPr>
        <w:tc>
          <w:tcPr>
            <w:tcW w:w="3486" w:type="dxa"/>
            <w:shd w:val="clear" w:color="auto" w:fill="F3F3F3"/>
            <w:vAlign w:val="center"/>
          </w:tcPr>
          <w:p w:rsidR="00A24824" w:rsidRPr="00BE0F1D" w:rsidRDefault="00A24824" w:rsidP="00A91738">
            <w:pPr>
              <w:rPr>
                <w:rFonts w:asciiTheme="minorHAnsi" w:hAnsiTheme="minorHAnsi" w:cs="Arial"/>
                <w:b/>
                <w:color w:val="05469B"/>
                <w:sz w:val="24"/>
                <w:szCs w:val="24"/>
              </w:rPr>
            </w:pPr>
            <w:r w:rsidRPr="00BE0F1D">
              <w:rPr>
                <w:rFonts w:asciiTheme="minorHAnsi" w:hAnsiTheme="minorHAnsi" w:cs="Arial"/>
                <w:b/>
                <w:color w:val="05469B"/>
                <w:sz w:val="24"/>
                <w:szCs w:val="24"/>
              </w:rPr>
              <w:t>Contract:</w:t>
            </w:r>
          </w:p>
        </w:tc>
        <w:tc>
          <w:tcPr>
            <w:tcW w:w="5580" w:type="dxa"/>
            <w:vAlign w:val="center"/>
          </w:tcPr>
          <w:p w:rsidR="00A24824" w:rsidRPr="005368DC" w:rsidRDefault="006B5BD1" w:rsidP="008F614F">
            <w:pPr>
              <w:jc w:val="both"/>
              <w:rPr>
                <w:rFonts w:asciiTheme="minorHAnsi" w:hAnsiTheme="minorHAnsi" w:cs="Arial"/>
                <w:b/>
                <w:color w:val="05469B"/>
                <w:sz w:val="24"/>
                <w:szCs w:val="24"/>
              </w:rPr>
            </w:pPr>
            <w:r>
              <w:rPr>
                <w:rFonts w:asciiTheme="minorHAnsi" w:hAnsiTheme="minorHAnsi" w:cs="Arial"/>
                <w:b/>
                <w:color w:val="05469B"/>
                <w:sz w:val="24"/>
                <w:szCs w:val="24"/>
              </w:rPr>
              <w:t>Timesheet paid contract – e</w:t>
            </w:r>
            <w:r w:rsidR="008F614F">
              <w:rPr>
                <w:rFonts w:asciiTheme="minorHAnsi" w:hAnsiTheme="minorHAnsi" w:cs="Arial"/>
                <w:b/>
                <w:color w:val="05469B"/>
                <w:sz w:val="24"/>
                <w:szCs w:val="24"/>
              </w:rPr>
              <w:t>quivalent of 3 days per week from</w:t>
            </w:r>
            <w:r>
              <w:rPr>
                <w:rFonts w:asciiTheme="minorHAnsi" w:hAnsiTheme="minorHAnsi" w:cs="Arial"/>
                <w:b/>
                <w:color w:val="05469B"/>
                <w:sz w:val="24"/>
                <w:szCs w:val="24"/>
              </w:rPr>
              <w:t xml:space="preserve"> </w:t>
            </w:r>
            <w:r w:rsidR="0036167D">
              <w:rPr>
                <w:rFonts w:asciiTheme="minorHAnsi" w:hAnsiTheme="minorHAnsi" w:cs="Arial"/>
                <w:b/>
                <w:color w:val="05469B"/>
                <w:sz w:val="24"/>
                <w:szCs w:val="24"/>
              </w:rPr>
              <w:t>mid-June to m</w:t>
            </w:r>
            <w:r w:rsidR="008F614F">
              <w:rPr>
                <w:rFonts w:asciiTheme="minorHAnsi" w:hAnsiTheme="minorHAnsi" w:cs="Arial"/>
                <w:b/>
                <w:color w:val="05469B"/>
                <w:sz w:val="24"/>
                <w:szCs w:val="24"/>
              </w:rPr>
              <w:t>id-September</w:t>
            </w:r>
            <w:r>
              <w:rPr>
                <w:rFonts w:asciiTheme="minorHAnsi" w:hAnsiTheme="minorHAnsi" w:cs="Arial"/>
                <w:b/>
                <w:color w:val="05469B"/>
                <w:sz w:val="24"/>
                <w:szCs w:val="24"/>
              </w:rPr>
              <w:t xml:space="preserve"> and 1.5 days per week for October </w:t>
            </w:r>
          </w:p>
        </w:tc>
      </w:tr>
      <w:tr w:rsidR="00BE5301" w:rsidRPr="00BE0F1D" w:rsidTr="00A91738">
        <w:trPr>
          <w:trHeight w:val="586"/>
        </w:trPr>
        <w:tc>
          <w:tcPr>
            <w:tcW w:w="3486" w:type="dxa"/>
            <w:shd w:val="clear" w:color="auto" w:fill="F3F3F3"/>
            <w:vAlign w:val="center"/>
          </w:tcPr>
          <w:p w:rsidR="00BE5301" w:rsidRPr="00BE0F1D" w:rsidRDefault="00BE5301" w:rsidP="00A55086">
            <w:pPr>
              <w:rPr>
                <w:rFonts w:asciiTheme="minorHAnsi" w:hAnsiTheme="minorHAnsi" w:cs="Arial"/>
                <w:b/>
                <w:color w:val="05469B"/>
                <w:sz w:val="24"/>
                <w:szCs w:val="24"/>
              </w:rPr>
            </w:pPr>
            <w:r w:rsidRPr="00BE0F1D">
              <w:rPr>
                <w:rFonts w:asciiTheme="minorHAnsi" w:hAnsiTheme="minorHAnsi" w:cs="Arial"/>
                <w:b/>
                <w:color w:val="05469B"/>
                <w:sz w:val="24"/>
                <w:szCs w:val="24"/>
              </w:rPr>
              <w:t>Salary Scale:</w:t>
            </w:r>
          </w:p>
        </w:tc>
        <w:tc>
          <w:tcPr>
            <w:tcW w:w="5580" w:type="dxa"/>
            <w:vAlign w:val="center"/>
          </w:tcPr>
          <w:p w:rsidR="00BE5301" w:rsidRPr="00310E1E" w:rsidRDefault="00BE5301" w:rsidP="00A55086">
            <w:pPr>
              <w:jc w:val="both"/>
              <w:rPr>
                <w:rFonts w:asciiTheme="minorHAnsi" w:hAnsiTheme="minorHAnsi" w:cs="Arial"/>
                <w:b/>
                <w:color w:val="05469B"/>
                <w:sz w:val="24"/>
                <w:szCs w:val="24"/>
              </w:rPr>
            </w:pPr>
            <w:r>
              <w:rPr>
                <w:rFonts w:asciiTheme="minorHAnsi" w:hAnsiTheme="minorHAnsi" w:cs="Arial"/>
                <w:b/>
                <w:color w:val="05469B"/>
                <w:sz w:val="24"/>
                <w:szCs w:val="24"/>
              </w:rPr>
              <w:t>Grade 4 point 12: £11.65 per hour including holiday uplift</w:t>
            </w:r>
          </w:p>
        </w:tc>
      </w:tr>
      <w:tr w:rsidR="00A24824" w:rsidRPr="00BE0F1D" w:rsidTr="00A91738">
        <w:trPr>
          <w:trHeight w:val="586"/>
        </w:trPr>
        <w:tc>
          <w:tcPr>
            <w:tcW w:w="3486" w:type="dxa"/>
            <w:shd w:val="clear" w:color="auto" w:fill="F3F3F3"/>
            <w:vAlign w:val="center"/>
          </w:tcPr>
          <w:p w:rsidR="00A24824" w:rsidRPr="00BE0F1D" w:rsidRDefault="00A24824" w:rsidP="00A91738">
            <w:pPr>
              <w:rPr>
                <w:rFonts w:asciiTheme="minorHAnsi" w:hAnsiTheme="minorHAnsi" w:cs="Arial"/>
                <w:b/>
                <w:color w:val="05469B"/>
                <w:sz w:val="24"/>
                <w:szCs w:val="24"/>
              </w:rPr>
            </w:pPr>
            <w:r w:rsidRPr="00BE0F1D">
              <w:rPr>
                <w:rFonts w:asciiTheme="minorHAnsi" w:hAnsiTheme="minorHAnsi" w:cs="Arial"/>
                <w:b/>
                <w:color w:val="05469B"/>
                <w:sz w:val="24"/>
                <w:szCs w:val="24"/>
              </w:rPr>
              <w:t>Location:</w:t>
            </w:r>
          </w:p>
        </w:tc>
        <w:tc>
          <w:tcPr>
            <w:tcW w:w="5580" w:type="dxa"/>
            <w:vAlign w:val="center"/>
          </w:tcPr>
          <w:p w:rsidR="00A24824" w:rsidRPr="005368DC" w:rsidRDefault="00A24824" w:rsidP="00310E1E">
            <w:pPr>
              <w:jc w:val="both"/>
              <w:rPr>
                <w:rFonts w:asciiTheme="minorHAnsi" w:hAnsiTheme="minorHAnsi" w:cs="Arial"/>
                <w:b/>
                <w:color w:val="05469B"/>
                <w:sz w:val="24"/>
                <w:szCs w:val="24"/>
              </w:rPr>
            </w:pPr>
            <w:r w:rsidRPr="005368DC">
              <w:rPr>
                <w:rFonts w:asciiTheme="minorHAnsi" w:hAnsiTheme="minorHAnsi" w:cs="Arial"/>
                <w:b/>
                <w:color w:val="05469B"/>
                <w:sz w:val="24"/>
                <w:szCs w:val="24"/>
              </w:rPr>
              <w:t xml:space="preserve">University of Kent, </w:t>
            </w:r>
            <w:r w:rsidRPr="00310E1E">
              <w:rPr>
                <w:rFonts w:asciiTheme="minorHAnsi" w:hAnsiTheme="minorHAnsi" w:cs="Arial"/>
                <w:b/>
                <w:color w:val="05469B"/>
                <w:sz w:val="24"/>
                <w:szCs w:val="24"/>
              </w:rPr>
              <w:t>Canterbury</w:t>
            </w:r>
            <w:r w:rsidRPr="005368DC">
              <w:rPr>
                <w:rFonts w:asciiTheme="minorHAnsi" w:hAnsiTheme="minorHAnsi" w:cs="Arial"/>
                <w:b/>
                <w:color w:val="05469B"/>
                <w:sz w:val="24"/>
                <w:szCs w:val="24"/>
              </w:rPr>
              <w:t xml:space="preserve"> Campus </w:t>
            </w:r>
          </w:p>
        </w:tc>
      </w:tr>
      <w:tr w:rsidR="00A24824" w:rsidRPr="00BE0F1D" w:rsidTr="00A91738">
        <w:trPr>
          <w:trHeight w:val="586"/>
        </w:trPr>
        <w:tc>
          <w:tcPr>
            <w:tcW w:w="3486" w:type="dxa"/>
            <w:shd w:val="clear" w:color="auto" w:fill="F3F3F3"/>
            <w:vAlign w:val="center"/>
          </w:tcPr>
          <w:p w:rsidR="00A24824" w:rsidRPr="00BE0F1D" w:rsidRDefault="00A24824" w:rsidP="00A91738">
            <w:pPr>
              <w:rPr>
                <w:rFonts w:asciiTheme="minorHAnsi" w:hAnsiTheme="minorHAnsi" w:cs="Arial"/>
                <w:b/>
                <w:color w:val="05469B"/>
                <w:sz w:val="24"/>
                <w:szCs w:val="24"/>
              </w:rPr>
            </w:pPr>
            <w:r w:rsidRPr="00BE0F1D">
              <w:rPr>
                <w:rFonts w:asciiTheme="minorHAnsi" w:hAnsiTheme="minorHAnsi" w:cs="Arial"/>
                <w:b/>
                <w:color w:val="05469B"/>
                <w:sz w:val="24"/>
                <w:szCs w:val="24"/>
              </w:rPr>
              <w:t>Responsible to:</w:t>
            </w:r>
          </w:p>
        </w:tc>
        <w:tc>
          <w:tcPr>
            <w:tcW w:w="5580" w:type="dxa"/>
            <w:vAlign w:val="center"/>
          </w:tcPr>
          <w:p w:rsidR="00A24824" w:rsidRPr="005368DC" w:rsidRDefault="006B5BD1" w:rsidP="00310E1E">
            <w:pPr>
              <w:jc w:val="both"/>
              <w:rPr>
                <w:rFonts w:asciiTheme="minorHAnsi" w:hAnsiTheme="minorHAnsi" w:cs="Arial"/>
                <w:b/>
                <w:color w:val="05469B"/>
                <w:sz w:val="24"/>
                <w:szCs w:val="24"/>
              </w:rPr>
            </w:pPr>
            <w:r>
              <w:rPr>
                <w:rFonts w:asciiTheme="minorHAnsi" w:hAnsiTheme="minorHAnsi" w:cs="Arial"/>
                <w:b/>
                <w:color w:val="05469B"/>
                <w:sz w:val="24"/>
                <w:szCs w:val="24"/>
              </w:rPr>
              <w:t>Professor Matthew Goodwin</w:t>
            </w:r>
            <w:r w:rsidR="00310E1E">
              <w:rPr>
                <w:rFonts w:asciiTheme="minorHAnsi" w:hAnsiTheme="minorHAnsi" w:cs="Arial"/>
                <w:b/>
                <w:color w:val="05469B"/>
                <w:sz w:val="24"/>
                <w:szCs w:val="24"/>
              </w:rPr>
              <w:t xml:space="preserve"> (grant holder) or their nominee</w:t>
            </w:r>
          </w:p>
        </w:tc>
      </w:tr>
      <w:tr w:rsidR="00873A46" w:rsidRPr="005368DC" w:rsidTr="00A91738">
        <w:tblPrEx>
          <w:tblLook w:val="04A0" w:firstRow="1" w:lastRow="0" w:firstColumn="1" w:lastColumn="0" w:noHBand="0" w:noVBand="1"/>
        </w:tblPrEx>
        <w:trPr>
          <w:trHeight w:val="586"/>
        </w:trPr>
        <w:tc>
          <w:tcPr>
            <w:tcW w:w="3486" w:type="dxa"/>
            <w:shd w:val="clear" w:color="auto" w:fill="F2F2F2" w:themeFill="background1" w:themeFillShade="F2"/>
            <w:vAlign w:val="center"/>
          </w:tcPr>
          <w:p w:rsidR="00873A46" w:rsidRPr="00BE0F1D" w:rsidRDefault="009A6CE8" w:rsidP="00A91738">
            <w:pPr>
              <w:rPr>
                <w:rFonts w:asciiTheme="minorHAnsi" w:hAnsiTheme="minorHAnsi" w:cs="Arial"/>
                <w:b/>
                <w:color w:val="05469B"/>
                <w:sz w:val="24"/>
                <w:szCs w:val="24"/>
              </w:rPr>
            </w:pPr>
            <w:r w:rsidRPr="009A6CE8">
              <w:rPr>
                <w:rFonts w:asciiTheme="minorHAnsi" w:hAnsiTheme="minorHAnsi" w:cs="Arial"/>
                <w:b/>
                <w:color w:val="05469B"/>
                <w:sz w:val="24"/>
                <w:szCs w:val="24"/>
              </w:rPr>
              <w:t xml:space="preserve">Closing date for applications:  </w:t>
            </w:r>
          </w:p>
        </w:tc>
        <w:tc>
          <w:tcPr>
            <w:tcW w:w="5580" w:type="dxa"/>
            <w:vAlign w:val="center"/>
          </w:tcPr>
          <w:p w:rsidR="00873A46" w:rsidRPr="005368DC" w:rsidRDefault="00BE5301" w:rsidP="00BE5301">
            <w:pPr>
              <w:jc w:val="both"/>
              <w:rPr>
                <w:rFonts w:asciiTheme="minorHAnsi" w:hAnsiTheme="minorHAnsi" w:cs="Arial"/>
                <w:b/>
                <w:color w:val="05469B"/>
                <w:sz w:val="24"/>
                <w:szCs w:val="24"/>
              </w:rPr>
            </w:pPr>
            <w:r>
              <w:rPr>
                <w:rFonts w:asciiTheme="minorHAnsi" w:hAnsiTheme="minorHAnsi" w:cs="Arial"/>
                <w:b/>
                <w:color w:val="05469B"/>
                <w:sz w:val="24"/>
                <w:szCs w:val="24"/>
              </w:rPr>
              <w:t>30</w:t>
            </w:r>
            <w:r w:rsidRPr="00BE5301">
              <w:rPr>
                <w:rFonts w:asciiTheme="minorHAnsi" w:hAnsiTheme="minorHAnsi" w:cs="Arial"/>
                <w:b/>
                <w:color w:val="05469B"/>
                <w:sz w:val="24"/>
                <w:szCs w:val="24"/>
                <w:vertAlign w:val="superscript"/>
              </w:rPr>
              <w:t>th</w:t>
            </w:r>
            <w:r>
              <w:rPr>
                <w:rFonts w:asciiTheme="minorHAnsi" w:hAnsiTheme="minorHAnsi" w:cs="Arial"/>
                <w:b/>
                <w:color w:val="05469B"/>
                <w:sz w:val="24"/>
                <w:szCs w:val="24"/>
              </w:rPr>
              <w:t xml:space="preserve"> </w:t>
            </w:r>
            <w:r w:rsidR="008F614F">
              <w:rPr>
                <w:rFonts w:asciiTheme="minorHAnsi" w:hAnsiTheme="minorHAnsi" w:cs="Arial"/>
                <w:b/>
                <w:color w:val="05469B"/>
                <w:sz w:val="24"/>
                <w:szCs w:val="24"/>
              </w:rPr>
              <w:t xml:space="preserve">May </w:t>
            </w:r>
            <w:r>
              <w:rPr>
                <w:rFonts w:asciiTheme="minorHAnsi" w:hAnsiTheme="minorHAnsi" w:cs="Arial"/>
                <w:b/>
                <w:color w:val="05469B"/>
                <w:sz w:val="24"/>
                <w:szCs w:val="24"/>
              </w:rPr>
              <w:t>2015</w:t>
            </w:r>
          </w:p>
        </w:tc>
      </w:tr>
      <w:tr w:rsidR="00873A46" w:rsidRPr="005368DC" w:rsidTr="00A91738">
        <w:tblPrEx>
          <w:tblLook w:val="04A0" w:firstRow="1" w:lastRow="0" w:firstColumn="1" w:lastColumn="0" w:noHBand="0" w:noVBand="1"/>
        </w:tblPrEx>
        <w:trPr>
          <w:trHeight w:val="586"/>
        </w:trPr>
        <w:tc>
          <w:tcPr>
            <w:tcW w:w="3486" w:type="dxa"/>
            <w:shd w:val="clear" w:color="auto" w:fill="F2F2F2" w:themeFill="background1" w:themeFillShade="F2"/>
          </w:tcPr>
          <w:p w:rsidR="00873A46" w:rsidRPr="005368DC" w:rsidRDefault="00873A46" w:rsidP="00A91738">
            <w:pPr>
              <w:rPr>
                <w:rFonts w:asciiTheme="minorHAnsi" w:hAnsiTheme="minorHAnsi" w:cs="Arial"/>
                <w:b/>
                <w:color w:val="05469B"/>
                <w:sz w:val="24"/>
                <w:szCs w:val="24"/>
              </w:rPr>
            </w:pPr>
            <w:r w:rsidRPr="008C0040">
              <w:rPr>
                <w:rFonts w:asciiTheme="minorHAnsi" w:hAnsiTheme="minorHAnsi" w:cs="Arial"/>
                <w:b/>
                <w:color w:val="05469B"/>
                <w:sz w:val="24"/>
                <w:szCs w:val="24"/>
              </w:rPr>
              <w:t>Interviews are expected to be held on:</w:t>
            </w:r>
          </w:p>
        </w:tc>
        <w:tc>
          <w:tcPr>
            <w:tcW w:w="5580" w:type="dxa"/>
            <w:vAlign w:val="center"/>
          </w:tcPr>
          <w:p w:rsidR="00873A46" w:rsidRPr="005368DC" w:rsidRDefault="00BE5301" w:rsidP="00BE5301">
            <w:pPr>
              <w:pStyle w:val="BodyText"/>
              <w:jc w:val="both"/>
              <w:rPr>
                <w:rFonts w:asciiTheme="minorHAnsi" w:hAnsiTheme="minorHAnsi" w:cs="Arial"/>
                <w:b/>
                <w:color w:val="05469B"/>
                <w:sz w:val="24"/>
                <w:szCs w:val="24"/>
              </w:rPr>
            </w:pPr>
            <w:r>
              <w:rPr>
                <w:rFonts w:asciiTheme="minorHAnsi" w:hAnsiTheme="minorHAnsi" w:cs="Arial"/>
                <w:b/>
                <w:color w:val="05469B"/>
                <w:sz w:val="24"/>
                <w:szCs w:val="24"/>
              </w:rPr>
              <w:t>8</w:t>
            </w:r>
            <w:r w:rsidRPr="00BE5301">
              <w:rPr>
                <w:rFonts w:asciiTheme="minorHAnsi" w:hAnsiTheme="minorHAnsi" w:cs="Arial"/>
                <w:b/>
                <w:color w:val="05469B"/>
                <w:sz w:val="24"/>
                <w:szCs w:val="24"/>
                <w:vertAlign w:val="superscript"/>
              </w:rPr>
              <w:t>th</w:t>
            </w:r>
            <w:r>
              <w:rPr>
                <w:rFonts w:asciiTheme="minorHAnsi" w:hAnsiTheme="minorHAnsi" w:cs="Arial"/>
                <w:b/>
                <w:color w:val="05469B"/>
                <w:sz w:val="24"/>
                <w:szCs w:val="24"/>
              </w:rPr>
              <w:t xml:space="preserve"> </w:t>
            </w:r>
            <w:r w:rsidR="008F614F">
              <w:rPr>
                <w:rFonts w:asciiTheme="minorHAnsi" w:hAnsiTheme="minorHAnsi" w:cs="Arial"/>
                <w:b/>
                <w:color w:val="05469B"/>
                <w:sz w:val="24"/>
                <w:szCs w:val="24"/>
              </w:rPr>
              <w:t>June</w:t>
            </w:r>
            <w:r>
              <w:rPr>
                <w:rFonts w:asciiTheme="minorHAnsi" w:hAnsiTheme="minorHAnsi" w:cs="Arial"/>
                <w:b/>
                <w:color w:val="05469B"/>
                <w:sz w:val="24"/>
                <w:szCs w:val="24"/>
              </w:rPr>
              <w:t xml:space="preserve"> 2015</w:t>
            </w:r>
          </w:p>
        </w:tc>
      </w:tr>
      <w:tr w:rsidR="00873A46" w:rsidRPr="005368DC" w:rsidTr="00A91738">
        <w:tblPrEx>
          <w:tblLook w:val="04A0" w:firstRow="1" w:lastRow="0" w:firstColumn="1" w:lastColumn="0" w:noHBand="0" w:noVBand="1"/>
        </w:tblPrEx>
        <w:trPr>
          <w:trHeight w:val="586"/>
        </w:trPr>
        <w:tc>
          <w:tcPr>
            <w:tcW w:w="3486" w:type="dxa"/>
            <w:shd w:val="clear" w:color="auto" w:fill="F2F2F2" w:themeFill="background1" w:themeFillShade="F2"/>
            <w:vAlign w:val="center"/>
          </w:tcPr>
          <w:p w:rsidR="00873A46" w:rsidRPr="008C0040" w:rsidRDefault="00873A46" w:rsidP="00A91738">
            <w:pPr>
              <w:rPr>
                <w:rFonts w:asciiTheme="minorHAnsi" w:hAnsiTheme="minorHAnsi" w:cs="Arial"/>
                <w:b/>
                <w:color w:val="05469B"/>
                <w:sz w:val="24"/>
                <w:szCs w:val="24"/>
              </w:rPr>
            </w:pPr>
            <w:r>
              <w:rPr>
                <w:rFonts w:asciiTheme="minorHAnsi" w:hAnsiTheme="minorHAnsi" w:cs="Arial"/>
                <w:b/>
                <w:color w:val="05469B"/>
                <w:sz w:val="24"/>
                <w:szCs w:val="24"/>
              </w:rPr>
              <w:t>Expected start date:</w:t>
            </w:r>
          </w:p>
        </w:tc>
        <w:tc>
          <w:tcPr>
            <w:tcW w:w="5580" w:type="dxa"/>
            <w:vAlign w:val="center"/>
          </w:tcPr>
          <w:p w:rsidR="00873A46" w:rsidRPr="005368DC" w:rsidRDefault="009349FE" w:rsidP="006B5BD1">
            <w:pPr>
              <w:jc w:val="both"/>
              <w:rPr>
                <w:rFonts w:asciiTheme="minorHAnsi" w:hAnsiTheme="minorHAnsi" w:cs="Arial"/>
                <w:b/>
                <w:color w:val="05469B"/>
                <w:sz w:val="24"/>
                <w:szCs w:val="24"/>
              </w:rPr>
            </w:pPr>
            <w:r>
              <w:rPr>
                <w:rFonts w:asciiTheme="minorHAnsi" w:hAnsiTheme="minorHAnsi" w:cs="Arial"/>
                <w:b/>
                <w:color w:val="05469B"/>
                <w:sz w:val="24"/>
                <w:szCs w:val="24"/>
              </w:rPr>
              <w:t>1</w:t>
            </w:r>
            <w:r w:rsidR="00C5463B">
              <w:rPr>
                <w:rFonts w:asciiTheme="minorHAnsi" w:hAnsiTheme="minorHAnsi" w:cs="Arial"/>
                <w:b/>
                <w:color w:val="05469B"/>
                <w:sz w:val="24"/>
                <w:szCs w:val="24"/>
              </w:rPr>
              <w:t>5</w:t>
            </w:r>
            <w:r w:rsidR="00BE5301" w:rsidRPr="00BE5301">
              <w:rPr>
                <w:rFonts w:asciiTheme="minorHAnsi" w:hAnsiTheme="minorHAnsi" w:cs="Arial"/>
                <w:b/>
                <w:color w:val="05469B"/>
                <w:sz w:val="24"/>
                <w:szCs w:val="24"/>
                <w:vertAlign w:val="superscript"/>
              </w:rPr>
              <w:t>th</w:t>
            </w:r>
            <w:r>
              <w:rPr>
                <w:rFonts w:asciiTheme="minorHAnsi" w:hAnsiTheme="minorHAnsi" w:cs="Arial"/>
                <w:b/>
                <w:color w:val="05469B"/>
                <w:sz w:val="24"/>
                <w:szCs w:val="24"/>
              </w:rPr>
              <w:t xml:space="preserve"> </w:t>
            </w:r>
            <w:r w:rsidR="006B5BD1">
              <w:rPr>
                <w:rFonts w:asciiTheme="minorHAnsi" w:hAnsiTheme="minorHAnsi" w:cs="Arial"/>
                <w:b/>
                <w:color w:val="05469B"/>
                <w:sz w:val="24"/>
                <w:szCs w:val="24"/>
              </w:rPr>
              <w:t>June</w:t>
            </w:r>
            <w:r>
              <w:rPr>
                <w:rFonts w:asciiTheme="minorHAnsi" w:hAnsiTheme="minorHAnsi" w:cs="Arial"/>
                <w:b/>
                <w:color w:val="05469B"/>
                <w:sz w:val="24"/>
                <w:szCs w:val="24"/>
              </w:rPr>
              <w:t xml:space="preserve"> 2015</w:t>
            </w:r>
          </w:p>
        </w:tc>
      </w:tr>
    </w:tbl>
    <w:p w:rsidR="00873A46" w:rsidRPr="005368DC" w:rsidRDefault="00873A46" w:rsidP="00BE4465">
      <w:pPr>
        <w:jc w:val="both"/>
        <w:rPr>
          <w:rFonts w:asciiTheme="minorHAnsi" w:hAnsiTheme="minorHAnsi" w:cs="Arial"/>
          <w:b/>
          <w:sz w:val="24"/>
          <w:szCs w:val="24"/>
        </w:rPr>
      </w:pPr>
    </w:p>
    <w:p w:rsidR="00007518" w:rsidRDefault="00A67486" w:rsidP="00007518">
      <w:pPr>
        <w:rPr>
          <w:rFonts w:asciiTheme="minorHAnsi" w:hAnsiTheme="minorHAnsi" w:cs="Arial"/>
          <w:b/>
          <w:color w:val="05469B"/>
          <w:sz w:val="24"/>
          <w:szCs w:val="24"/>
        </w:rPr>
      </w:pPr>
      <w:r>
        <w:rPr>
          <w:rFonts w:asciiTheme="minorHAnsi" w:hAnsiTheme="minorHAnsi" w:cs="Arial"/>
          <w:b/>
          <w:color w:val="05469B"/>
          <w:sz w:val="24"/>
          <w:szCs w:val="24"/>
        </w:rPr>
        <w:t>The Role</w:t>
      </w:r>
      <w:r w:rsidRPr="005368DC">
        <w:rPr>
          <w:rFonts w:asciiTheme="minorHAnsi" w:hAnsiTheme="minorHAnsi" w:cs="Arial"/>
          <w:b/>
          <w:color w:val="05469B"/>
          <w:sz w:val="24"/>
          <w:szCs w:val="24"/>
        </w:rPr>
        <w:t xml:space="preserve">  </w:t>
      </w:r>
    </w:p>
    <w:p w:rsidR="006B5BD1" w:rsidRDefault="00A67486" w:rsidP="00310E1E">
      <w:pPr>
        <w:jc w:val="both"/>
        <w:rPr>
          <w:rFonts w:asciiTheme="minorHAnsi" w:hAnsiTheme="minorHAnsi" w:cs="Arial"/>
          <w:sz w:val="24"/>
          <w:szCs w:val="24"/>
        </w:rPr>
      </w:pPr>
      <w:r w:rsidRPr="005368DC">
        <w:rPr>
          <w:rFonts w:asciiTheme="minorHAnsi" w:hAnsiTheme="minorHAnsi" w:cs="Arial"/>
          <w:b/>
          <w:color w:val="05469B"/>
          <w:sz w:val="24"/>
          <w:szCs w:val="24"/>
        </w:rPr>
        <w:br/>
      </w:r>
      <w:r w:rsidR="00310E1E" w:rsidRPr="003E2842">
        <w:rPr>
          <w:rFonts w:asciiTheme="minorHAnsi" w:hAnsiTheme="minorHAnsi" w:cs="Arial"/>
          <w:sz w:val="24"/>
          <w:szCs w:val="24"/>
        </w:rPr>
        <w:t xml:space="preserve">The School of </w:t>
      </w:r>
      <w:r w:rsidR="006B5BD1">
        <w:rPr>
          <w:rFonts w:asciiTheme="minorHAnsi" w:hAnsiTheme="minorHAnsi" w:cs="Arial"/>
          <w:sz w:val="24"/>
          <w:szCs w:val="24"/>
        </w:rPr>
        <w:t>Politics and International Relations</w:t>
      </w:r>
      <w:r w:rsidR="00310E1E" w:rsidRPr="003E2842">
        <w:rPr>
          <w:rFonts w:asciiTheme="minorHAnsi" w:hAnsiTheme="minorHAnsi" w:cs="Arial"/>
          <w:sz w:val="24"/>
          <w:szCs w:val="24"/>
        </w:rPr>
        <w:t xml:space="preserve"> is seeking a</w:t>
      </w:r>
      <w:r w:rsidR="00C5463B">
        <w:rPr>
          <w:rFonts w:asciiTheme="minorHAnsi" w:hAnsiTheme="minorHAnsi" w:cs="Arial"/>
          <w:sz w:val="24"/>
          <w:szCs w:val="24"/>
        </w:rPr>
        <w:t>n</w:t>
      </w:r>
      <w:r w:rsidR="00310E1E" w:rsidRPr="003E2842">
        <w:rPr>
          <w:rFonts w:asciiTheme="minorHAnsi" w:hAnsiTheme="minorHAnsi" w:cs="Arial"/>
          <w:sz w:val="24"/>
          <w:szCs w:val="24"/>
        </w:rPr>
        <w:t xml:space="preserve"> </w:t>
      </w:r>
      <w:r w:rsidR="00C5463B">
        <w:rPr>
          <w:rFonts w:asciiTheme="minorHAnsi" w:hAnsiTheme="minorHAnsi" w:cs="Arial"/>
          <w:sz w:val="24"/>
          <w:szCs w:val="24"/>
        </w:rPr>
        <w:t>administrative/r</w:t>
      </w:r>
      <w:r w:rsidR="00E3240C">
        <w:rPr>
          <w:rFonts w:asciiTheme="minorHAnsi" w:hAnsiTheme="minorHAnsi" w:cs="Arial"/>
          <w:sz w:val="24"/>
          <w:szCs w:val="24"/>
        </w:rPr>
        <w:t>esearch a</w:t>
      </w:r>
      <w:r w:rsidR="00310E1E">
        <w:rPr>
          <w:rFonts w:asciiTheme="minorHAnsi" w:hAnsiTheme="minorHAnsi" w:cs="Arial"/>
          <w:sz w:val="24"/>
          <w:szCs w:val="24"/>
        </w:rPr>
        <w:t xml:space="preserve">ssistant </w:t>
      </w:r>
      <w:r w:rsidR="006B5BD1">
        <w:rPr>
          <w:rFonts w:asciiTheme="minorHAnsi" w:hAnsiTheme="minorHAnsi" w:cs="Arial"/>
          <w:sz w:val="24"/>
          <w:szCs w:val="24"/>
        </w:rPr>
        <w:t>to assist Professor Matthew Goodwin</w:t>
      </w:r>
      <w:r w:rsidR="008F614F">
        <w:rPr>
          <w:rFonts w:asciiTheme="minorHAnsi" w:hAnsiTheme="minorHAnsi" w:cs="Arial"/>
          <w:sz w:val="24"/>
          <w:szCs w:val="24"/>
        </w:rPr>
        <w:t xml:space="preserve"> with a new ESRC project on Britain and Europe. Ahead of a likely national referendum on Britain’s EU membership this project will help to inform public debate about key issues relating to public attitudes in this area. The successful candidate will be required to collect data relating to public attitudes toward Britain’s EU membership and related issues from academic surveys and opinion polls, under the direction of </w:t>
      </w:r>
      <w:r w:rsidR="00C87395">
        <w:rPr>
          <w:rFonts w:asciiTheme="minorHAnsi" w:hAnsiTheme="minorHAnsi" w:cs="Arial"/>
          <w:sz w:val="24"/>
          <w:szCs w:val="24"/>
        </w:rPr>
        <w:t>Professor Goodwin</w:t>
      </w:r>
      <w:r w:rsidR="006B5BD1">
        <w:rPr>
          <w:rFonts w:asciiTheme="minorHAnsi" w:hAnsiTheme="minorHAnsi" w:cs="Arial"/>
          <w:sz w:val="24"/>
          <w:szCs w:val="24"/>
        </w:rPr>
        <w:t>.</w:t>
      </w:r>
      <w:r w:rsidR="008F614F">
        <w:rPr>
          <w:rFonts w:asciiTheme="minorHAnsi" w:hAnsiTheme="minorHAnsi" w:cs="Arial"/>
          <w:sz w:val="24"/>
          <w:szCs w:val="24"/>
        </w:rPr>
        <w:t xml:space="preserve"> They will have an understanding of British politics and Euroscepticism, although this is desired rather than essential. </w:t>
      </w:r>
      <w:r w:rsidR="006B5BD1">
        <w:rPr>
          <w:rFonts w:asciiTheme="minorHAnsi" w:hAnsiTheme="minorHAnsi" w:cs="Arial"/>
          <w:sz w:val="24"/>
          <w:szCs w:val="24"/>
        </w:rPr>
        <w:t xml:space="preserve">The successful candidate will ideally be working </w:t>
      </w:r>
      <w:r w:rsidR="008F614F">
        <w:rPr>
          <w:rFonts w:asciiTheme="minorHAnsi" w:hAnsiTheme="minorHAnsi" w:cs="Arial"/>
          <w:sz w:val="24"/>
          <w:szCs w:val="24"/>
        </w:rPr>
        <w:t xml:space="preserve">toward a PhD </w:t>
      </w:r>
      <w:r w:rsidR="006B5BD1">
        <w:rPr>
          <w:rFonts w:asciiTheme="minorHAnsi" w:hAnsiTheme="minorHAnsi" w:cs="Arial"/>
          <w:sz w:val="24"/>
          <w:szCs w:val="24"/>
        </w:rPr>
        <w:t>in the Social Sci</w:t>
      </w:r>
      <w:r w:rsidR="00C87395">
        <w:rPr>
          <w:rFonts w:asciiTheme="minorHAnsi" w:hAnsiTheme="minorHAnsi" w:cs="Arial"/>
          <w:sz w:val="24"/>
          <w:szCs w:val="24"/>
        </w:rPr>
        <w:t>e</w:t>
      </w:r>
      <w:r w:rsidR="006B5BD1">
        <w:rPr>
          <w:rFonts w:asciiTheme="minorHAnsi" w:hAnsiTheme="minorHAnsi" w:cs="Arial"/>
          <w:sz w:val="24"/>
          <w:szCs w:val="24"/>
        </w:rPr>
        <w:t>nces, with exp</w:t>
      </w:r>
      <w:r w:rsidR="00C87395">
        <w:rPr>
          <w:rFonts w:asciiTheme="minorHAnsi" w:hAnsiTheme="minorHAnsi" w:cs="Arial"/>
          <w:sz w:val="24"/>
          <w:szCs w:val="24"/>
        </w:rPr>
        <w:t>erience of quantitative method</w:t>
      </w:r>
      <w:r w:rsidR="00C5463B">
        <w:rPr>
          <w:rFonts w:asciiTheme="minorHAnsi" w:hAnsiTheme="minorHAnsi" w:cs="Arial"/>
          <w:sz w:val="24"/>
          <w:szCs w:val="24"/>
        </w:rPr>
        <w:t>s</w:t>
      </w:r>
      <w:r w:rsidR="00C87395">
        <w:rPr>
          <w:rFonts w:asciiTheme="minorHAnsi" w:hAnsiTheme="minorHAnsi" w:cs="Arial"/>
          <w:sz w:val="24"/>
          <w:szCs w:val="24"/>
        </w:rPr>
        <w:t xml:space="preserve"> and</w:t>
      </w:r>
      <w:r w:rsidR="006B5BD1">
        <w:rPr>
          <w:rFonts w:asciiTheme="minorHAnsi" w:hAnsiTheme="minorHAnsi" w:cs="Arial"/>
          <w:sz w:val="24"/>
          <w:szCs w:val="24"/>
        </w:rPr>
        <w:t xml:space="preserve"> able to use </w:t>
      </w:r>
      <w:r w:rsidR="008F614F">
        <w:rPr>
          <w:rFonts w:asciiTheme="minorHAnsi" w:hAnsiTheme="minorHAnsi" w:cs="Arial"/>
          <w:sz w:val="24"/>
          <w:szCs w:val="24"/>
        </w:rPr>
        <w:t>Microsoft Excel, SPSS and Stata software packages</w:t>
      </w:r>
      <w:r w:rsidR="00C87395">
        <w:rPr>
          <w:rFonts w:asciiTheme="minorHAnsi" w:hAnsiTheme="minorHAnsi" w:cs="Arial"/>
          <w:sz w:val="24"/>
          <w:szCs w:val="24"/>
        </w:rPr>
        <w:t>.</w:t>
      </w:r>
      <w:r w:rsidR="008F614F">
        <w:rPr>
          <w:rFonts w:asciiTheme="minorHAnsi" w:hAnsiTheme="minorHAnsi" w:cs="Arial"/>
          <w:sz w:val="24"/>
          <w:szCs w:val="24"/>
        </w:rPr>
        <w:t xml:space="preserve"> They will also have an understanding of British politics, Euroscepticism and/or Britain and EU relations, although this is desired rather than essential. Given the flexible nature of this role the successful applicant will be </w:t>
      </w:r>
      <w:r w:rsidR="006E415F">
        <w:rPr>
          <w:rFonts w:asciiTheme="minorHAnsi" w:hAnsiTheme="minorHAnsi" w:cs="Arial"/>
          <w:sz w:val="24"/>
          <w:szCs w:val="24"/>
        </w:rPr>
        <w:t>given the opportunity to work from the University of Kent (Canterbury campus), the ESRC programme unit at King’s College London, or possibly from their current university campus.</w:t>
      </w:r>
      <w:r w:rsidR="004E4534">
        <w:rPr>
          <w:rFonts w:asciiTheme="minorHAnsi" w:hAnsiTheme="minorHAnsi" w:cs="Arial"/>
          <w:sz w:val="24"/>
          <w:szCs w:val="24"/>
        </w:rPr>
        <w:t xml:space="preserve"> Exact hours/days of work will be agreed between Professor Goodwin and the post holder.</w:t>
      </w:r>
    </w:p>
    <w:p w:rsidR="00007518" w:rsidRPr="00007518" w:rsidRDefault="00007518" w:rsidP="00007518">
      <w:pPr>
        <w:pStyle w:val="ListParagraph"/>
        <w:rPr>
          <w:rFonts w:asciiTheme="minorHAnsi" w:hAnsiTheme="minorHAnsi" w:cs="Arial"/>
          <w:sz w:val="24"/>
          <w:szCs w:val="24"/>
        </w:rPr>
      </w:pPr>
    </w:p>
    <w:p w:rsidR="00460B72" w:rsidRPr="003E2842" w:rsidRDefault="00460B72" w:rsidP="00310E1E">
      <w:pPr>
        <w:jc w:val="both"/>
        <w:rPr>
          <w:rFonts w:asciiTheme="minorHAnsi" w:hAnsiTheme="minorHAnsi" w:cs="Arial"/>
          <w:b/>
          <w:color w:val="05469B"/>
          <w:sz w:val="24"/>
          <w:szCs w:val="24"/>
        </w:rPr>
      </w:pPr>
    </w:p>
    <w:p w:rsidR="00310E1E" w:rsidRPr="006E415F" w:rsidRDefault="00310E1E" w:rsidP="006E415F">
      <w:pPr>
        <w:jc w:val="both"/>
        <w:rPr>
          <w:rFonts w:asciiTheme="minorHAnsi" w:hAnsiTheme="minorHAnsi" w:cs="Arial"/>
          <w:i/>
          <w:color w:val="FF0000"/>
          <w:sz w:val="24"/>
          <w:szCs w:val="24"/>
        </w:rPr>
      </w:pPr>
    </w:p>
    <w:p w:rsidR="00310E1E" w:rsidRPr="003E2842" w:rsidRDefault="00310E1E" w:rsidP="00310E1E">
      <w:pPr>
        <w:rPr>
          <w:rFonts w:asciiTheme="minorHAnsi" w:hAnsiTheme="minorHAnsi"/>
          <w:b/>
          <w:color w:val="05469B"/>
          <w:sz w:val="24"/>
          <w:szCs w:val="24"/>
        </w:rPr>
      </w:pPr>
      <w:r w:rsidRPr="003E2842">
        <w:rPr>
          <w:rFonts w:asciiTheme="minorHAnsi" w:hAnsiTheme="minorHAnsi"/>
          <w:b/>
          <w:color w:val="05469B"/>
          <w:sz w:val="24"/>
          <w:szCs w:val="24"/>
        </w:rPr>
        <w:t xml:space="preserve">Key </w:t>
      </w:r>
      <w:r w:rsidR="006E415F">
        <w:rPr>
          <w:rFonts w:asciiTheme="minorHAnsi" w:hAnsiTheme="minorHAnsi"/>
          <w:b/>
          <w:color w:val="05469B"/>
          <w:sz w:val="24"/>
          <w:szCs w:val="24"/>
        </w:rPr>
        <w:t xml:space="preserve">Responsibilities and </w:t>
      </w:r>
      <w:r w:rsidRPr="003E2842">
        <w:rPr>
          <w:rFonts w:asciiTheme="minorHAnsi" w:hAnsiTheme="minorHAnsi"/>
          <w:b/>
          <w:color w:val="05469B"/>
          <w:sz w:val="24"/>
          <w:szCs w:val="24"/>
        </w:rPr>
        <w:t>Duties</w:t>
      </w:r>
    </w:p>
    <w:p w:rsidR="00310E1E" w:rsidRPr="003E2842" w:rsidRDefault="00310E1E" w:rsidP="00310E1E">
      <w:pPr>
        <w:rPr>
          <w:rFonts w:asciiTheme="minorHAnsi" w:hAnsiTheme="minorHAnsi"/>
          <w:color w:val="333399"/>
          <w:sz w:val="24"/>
          <w:szCs w:val="24"/>
        </w:rPr>
      </w:pPr>
    </w:p>
    <w:p w:rsidR="00C5463B" w:rsidRDefault="008F614F" w:rsidP="00C5463B">
      <w:pPr>
        <w:pStyle w:val="BodyText"/>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sz w:val="24"/>
          <w:szCs w:val="24"/>
          <w:lang w:eastAsia="ja-JP"/>
        </w:rPr>
      </w:pPr>
      <w:r>
        <w:rPr>
          <w:rFonts w:asciiTheme="minorHAnsi" w:hAnsiTheme="minorHAnsi" w:cs="Arial"/>
          <w:sz w:val="24"/>
          <w:szCs w:val="24"/>
          <w:lang w:eastAsia="ja-JP"/>
        </w:rPr>
        <w:t>Gathering data from academic surveys and opinion polls</w:t>
      </w:r>
    </w:p>
    <w:p w:rsidR="008F614F" w:rsidRDefault="008F614F" w:rsidP="00C5463B">
      <w:pPr>
        <w:pStyle w:val="BodyText"/>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sz w:val="24"/>
          <w:szCs w:val="24"/>
          <w:lang w:eastAsia="ja-JP"/>
        </w:rPr>
      </w:pPr>
      <w:r>
        <w:rPr>
          <w:rFonts w:asciiTheme="minorHAnsi" w:hAnsiTheme="minorHAnsi" w:cs="Arial"/>
          <w:sz w:val="24"/>
          <w:szCs w:val="24"/>
          <w:lang w:eastAsia="ja-JP"/>
        </w:rPr>
        <w:t>Creating and maintaining datasets</w:t>
      </w:r>
    </w:p>
    <w:p w:rsidR="008F614F" w:rsidRDefault="008F614F" w:rsidP="00C5463B">
      <w:pPr>
        <w:pStyle w:val="BodyText"/>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sz w:val="24"/>
          <w:szCs w:val="24"/>
          <w:lang w:eastAsia="ja-JP"/>
        </w:rPr>
      </w:pPr>
      <w:r>
        <w:rPr>
          <w:rFonts w:asciiTheme="minorHAnsi" w:hAnsiTheme="minorHAnsi" w:cs="Arial"/>
          <w:sz w:val="24"/>
          <w:szCs w:val="24"/>
          <w:lang w:eastAsia="ja-JP"/>
        </w:rPr>
        <w:t>Assisting with descriptive analysis of data</w:t>
      </w:r>
    </w:p>
    <w:p w:rsidR="006E415F" w:rsidRPr="003E2842" w:rsidRDefault="006E415F" w:rsidP="00C5463B">
      <w:pPr>
        <w:pStyle w:val="BodyText"/>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sz w:val="24"/>
          <w:szCs w:val="24"/>
          <w:lang w:eastAsia="ja-JP"/>
        </w:rPr>
      </w:pPr>
      <w:r>
        <w:rPr>
          <w:rFonts w:asciiTheme="minorHAnsi" w:hAnsiTheme="minorHAnsi" w:cs="Arial"/>
          <w:sz w:val="24"/>
          <w:szCs w:val="24"/>
          <w:lang w:eastAsia="ja-JP"/>
        </w:rPr>
        <w:t>Assisting Professor Goodwin with relevant blogs, evidence briefings and events</w:t>
      </w:r>
    </w:p>
    <w:p w:rsidR="00310E1E" w:rsidRPr="003E2842" w:rsidRDefault="00310E1E" w:rsidP="00310E1E">
      <w:pPr>
        <w:ind w:right="-334"/>
        <w:jc w:val="both"/>
        <w:rPr>
          <w:rFonts w:asciiTheme="minorHAnsi" w:hAnsiTheme="minorHAnsi" w:cs="Arial"/>
          <w:i/>
          <w:color w:val="FF0000"/>
        </w:rPr>
      </w:pPr>
    </w:p>
    <w:p w:rsidR="008F614F" w:rsidRDefault="008F614F" w:rsidP="00310E1E">
      <w:pPr>
        <w:jc w:val="both"/>
        <w:rPr>
          <w:rFonts w:asciiTheme="minorHAnsi" w:hAnsiTheme="minorHAnsi" w:cs="Arial"/>
          <w:b/>
          <w:color w:val="05469B"/>
          <w:sz w:val="24"/>
          <w:szCs w:val="24"/>
        </w:rPr>
      </w:pPr>
    </w:p>
    <w:p w:rsidR="008F614F" w:rsidRDefault="008F614F" w:rsidP="00310E1E">
      <w:pPr>
        <w:jc w:val="both"/>
        <w:rPr>
          <w:rFonts w:asciiTheme="minorHAnsi" w:hAnsiTheme="minorHAnsi" w:cs="Arial"/>
          <w:b/>
          <w:color w:val="05469B"/>
          <w:sz w:val="24"/>
          <w:szCs w:val="24"/>
        </w:rPr>
      </w:pPr>
    </w:p>
    <w:p w:rsidR="00310E1E" w:rsidRPr="003E2842" w:rsidRDefault="00310E1E" w:rsidP="00310E1E">
      <w:pPr>
        <w:jc w:val="both"/>
        <w:rPr>
          <w:rFonts w:asciiTheme="minorHAnsi" w:hAnsiTheme="minorHAnsi" w:cs="Arial"/>
          <w:b/>
          <w:color w:val="05469B"/>
          <w:sz w:val="24"/>
          <w:szCs w:val="24"/>
        </w:rPr>
      </w:pPr>
      <w:r w:rsidRPr="003E2842">
        <w:rPr>
          <w:rFonts w:asciiTheme="minorHAnsi" w:hAnsiTheme="minorHAnsi" w:cs="Arial"/>
          <w:b/>
          <w:color w:val="05469B"/>
          <w:sz w:val="24"/>
          <w:szCs w:val="24"/>
        </w:rPr>
        <w:t>Health, Safety &amp; Wellbeing Considerations</w:t>
      </w:r>
    </w:p>
    <w:p w:rsidR="00310E1E" w:rsidRPr="003E2842" w:rsidRDefault="00310E1E" w:rsidP="00310E1E">
      <w:pPr>
        <w:jc w:val="both"/>
        <w:rPr>
          <w:rFonts w:asciiTheme="minorHAnsi" w:hAnsiTheme="minorHAnsi" w:cs="Arial"/>
          <w:sz w:val="24"/>
          <w:szCs w:val="24"/>
        </w:rPr>
      </w:pPr>
    </w:p>
    <w:p w:rsidR="00310E1E" w:rsidRPr="003E2842" w:rsidRDefault="00310E1E" w:rsidP="00310E1E">
      <w:pPr>
        <w:jc w:val="both"/>
        <w:rPr>
          <w:rFonts w:asciiTheme="minorHAnsi" w:hAnsiTheme="minorHAnsi" w:cs="Arial"/>
          <w:sz w:val="24"/>
          <w:szCs w:val="24"/>
        </w:rPr>
      </w:pPr>
      <w:r w:rsidRPr="003E2842">
        <w:rPr>
          <w:rFonts w:asciiTheme="minorHAnsi" w:hAnsiTheme="minorHAnsi" w:cs="Arial"/>
          <w:sz w:val="24"/>
          <w:szCs w:val="24"/>
        </w:rPr>
        <w:t>This role involves undertaking duties which include the Health, Safety and wellbeing issues outlined below. Please be aware of these, when considering your suitability for the role.</w:t>
      </w:r>
    </w:p>
    <w:p w:rsidR="00310E1E" w:rsidRPr="00524542" w:rsidRDefault="00310E1E" w:rsidP="00310E1E">
      <w:pPr>
        <w:jc w:val="both"/>
        <w:rPr>
          <w:rFonts w:asciiTheme="minorHAnsi" w:hAnsiTheme="minorHAnsi" w:cs="Arial"/>
          <w:sz w:val="24"/>
          <w:szCs w:val="24"/>
        </w:rPr>
      </w:pPr>
    </w:p>
    <w:p w:rsidR="00310E1E" w:rsidRDefault="00310E1E" w:rsidP="00310E1E">
      <w:pPr>
        <w:numPr>
          <w:ilvl w:val="0"/>
          <w:numId w:val="37"/>
        </w:numPr>
        <w:jc w:val="both"/>
        <w:rPr>
          <w:rFonts w:asciiTheme="minorHAnsi" w:hAnsiTheme="minorHAnsi" w:cs="Arial"/>
          <w:sz w:val="24"/>
          <w:szCs w:val="24"/>
        </w:rPr>
      </w:pPr>
      <w:r w:rsidRPr="00460B72">
        <w:rPr>
          <w:rFonts w:asciiTheme="minorHAnsi" w:hAnsiTheme="minorHAnsi" w:cs="Arial"/>
          <w:sz w:val="24"/>
          <w:szCs w:val="24"/>
        </w:rPr>
        <w:t xml:space="preserve">Regular use of Screen Display Equipment </w:t>
      </w:r>
    </w:p>
    <w:p w:rsidR="00007518" w:rsidRPr="00460B72" w:rsidRDefault="00007518" w:rsidP="00007518">
      <w:pPr>
        <w:ind w:left="720"/>
        <w:jc w:val="both"/>
        <w:rPr>
          <w:rFonts w:asciiTheme="minorHAnsi" w:hAnsiTheme="minorHAnsi" w:cs="Arial"/>
          <w:sz w:val="24"/>
          <w:szCs w:val="24"/>
        </w:rPr>
      </w:pPr>
    </w:p>
    <w:p w:rsidR="00310E1E" w:rsidRPr="003E2842" w:rsidRDefault="00310E1E" w:rsidP="00310E1E">
      <w:pPr>
        <w:rPr>
          <w:rFonts w:asciiTheme="minorHAnsi" w:hAnsiTheme="minorHAnsi" w:cs="Arial"/>
          <w:b/>
          <w:color w:val="05469B"/>
          <w:sz w:val="24"/>
          <w:szCs w:val="24"/>
        </w:rPr>
      </w:pPr>
      <w:r w:rsidRPr="003E2842">
        <w:rPr>
          <w:rFonts w:asciiTheme="minorHAnsi" w:hAnsiTheme="minorHAnsi" w:cs="Arial"/>
          <w:b/>
          <w:color w:val="05469B"/>
          <w:sz w:val="24"/>
          <w:szCs w:val="24"/>
        </w:rPr>
        <w:t>Internal &amp; External Relationships</w:t>
      </w:r>
    </w:p>
    <w:p w:rsidR="00310E1E" w:rsidRPr="003E2842" w:rsidRDefault="00310E1E" w:rsidP="00310E1E">
      <w:pPr>
        <w:rPr>
          <w:rFonts w:asciiTheme="minorHAnsi" w:hAnsiTheme="minorHAnsi" w:cs="Arial"/>
          <w:b/>
          <w:color w:val="000080"/>
          <w:sz w:val="24"/>
          <w:szCs w:val="24"/>
        </w:rPr>
      </w:pPr>
    </w:p>
    <w:p w:rsidR="00310E1E" w:rsidRPr="00EA6584" w:rsidRDefault="00310E1E" w:rsidP="009349FE">
      <w:pPr>
        <w:jc w:val="both"/>
        <w:rPr>
          <w:rFonts w:asciiTheme="minorHAnsi" w:hAnsiTheme="minorHAnsi" w:cs="Arial"/>
          <w:sz w:val="24"/>
          <w:szCs w:val="24"/>
        </w:rPr>
      </w:pPr>
      <w:r w:rsidRPr="00EA6584">
        <w:rPr>
          <w:rFonts w:asciiTheme="minorHAnsi" w:hAnsiTheme="minorHAnsi" w:cs="Arial"/>
          <w:sz w:val="24"/>
          <w:szCs w:val="24"/>
        </w:rPr>
        <w:t>Internal: The post holder will report to</w:t>
      </w:r>
      <w:r>
        <w:rPr>
          <w:rFonts w:asciiTheme="minorHAnsi" w:hAnsiTheme="minorHAnsi" w:cs="Arial"/>
          <w:sz w:val="24"/>
          <w:szCs w:val="24"/>
        </w:rPr>
        <w:t xml:space="preserve"> and work directly with </w:t>
      </w:r>
      <w:r w:rsidR="00C87395">
        <w:rPr>
          <w:rFonts w:asciiTheme="minorHAnsi" w:hAnsiTheme="minorHAnsi" w:cs="Arial"/>
          <w:sz w:val="24"/>
          <w:szCs w:val="24"/>
        </w:rPr>
        <w:t>Professor Goodwin</w:t>
      </w:r>
      <w:r>
        <w:rPr>
          <w:rFonts w:asciiTheme="minorHAnsi" w:hAnsiTheme="minorHAnsi" w:cs="Arial"/>
          <w:sz w:val="24"/>
          <w:szCs w:val="24"/>
        </w:rPr>
        <w:t xml:space="preserve"> </w:t>
      </w:r>
      <w:r w:rsidRPr="00EA6584">
        <w:rPr>
          <w:rFonts w:asciiTheme="minorHAnsi" w:hAnsiTheme="minorHAnsi" w:cs="Arial"/>
          <w:sz w:val="24"/>
          <w:szCs w:val="24"/>
        </w:rPr>
        <w:t xml:space="preserve">a day-to-day basis. </w:t>
      </w:r>
    </w:p>
    <w:p w:rsidR="00E1713C" w:rsidRPr="005368DC" w:rsidRDefault="00E1713C" w:rsidP="00310E1E">
      <w:pPr>
        <w:rPr>
          <w:rFonts w:asciiTheme="minorHAnsi" w:hAnsiTheme="minorHAnsi"/>
          <w:b/>
          <w:color w:val="333399"/>
        </w:rPr>
      </w:pPr>
    </w:p>
    <w:p w:rsidR="0040527D" w:rsidRPr="005368DC" w:rsidRDefault="0040527D" w:rsidP="00A3374B">
      <w:pPr>
        <w:pStyle w:val="BodyText2"/>
        <w:jc w:val="both"/>
        <w:rPr>
          <w:rFonts w:asciiTheme="minorHAnsi" w:hAnsiTheme="minorHAnsi" w:cs="Arial"/>
          <w:b/>
          <w:color w:val="05469B"/>
          <w:szCs w:val="24"/>
        </w:rPr>
      </w:pPr>
      <w:r w:rsidRPr="005368DC">
        <w:rPr>
          <w:rFonts w:asciiTheme="minorHAnsi" w:hAnsiTheme="minorHAnsi" w:cs="Arial"/>
          <w:b/>
          <w:color w:val="05469B"/>
          <w:szCs w:val="24"/>
        </w:rPr>
        <w:t>Person Specification</w:t>
      </w:r>
    </w:p>
    <w:p w:rsidR="0040527D" w:rsidRPr="005368DC" w:rsidRDefault="0040527D" w:rsidP="00A3374B">
      <w:pPr>
        <w:pStyle w:val="BodyText2"/>
        <w:jc w:val="both"/>
        <w:rPr>
          <w:rFonts w:asciiTheme="minorHAnsi" w:hAnsiTheme="minorHAnsi" w:cs="Arial"/>
          <w:szCs w:val="24"/>
        </w:rPr>
      </w:pPr>
    </w:p>
    <w:p w:rsidR="00C95C28" w:rsidRPr="005368DC" w:rsidRDefault="00780CE1" w:rsidP="00A3374B">
      <w:pPr>
        <w:jc w:val="both"/>
        <w:rPr>
          <w:rFonts w:asciiTheme="minorHAnsi" w:hAnsiTheme="minorHAnsi" w:cs="Arial"/>
          <w:sz w:val="24"/>
          <w:szCs w:val="24"/>
        </w:rPr>
      </w:pPr>
      <w:r w:rsidRPr="005368DC">
        <w:rPr>
          <w:rFonts w:asciiTheme="minorHAnsi" w:hAnsiTheme="minorHAnsi" w:cs="Arial"/>
          <w:sz w:val="24"/>
          <w:szCs w:val="24"/>
        </w:rPr>
        <w:t xml:space="preserve">The person specification details the necessary skills, qualifications, experience or other attributes needed to carry out the job.  Applications are assessed against each of the criteria either at application or interview stage.  Applications will be deemed unsuccessful if </w:t>
      </w:r>
      <w:r w:rsidR="004549F5" w:rsidRPr="005368DC">
        <w:rPr>
          <w:rFonts w:asciiTheme="minorHAnsi" w:hAnsiTheme="minorHAnsi" w:cs="Arial"/>
          <w:sz w:val="24"/>
          <w:szCs w:val="24"/>
        </w:rPr>
        <w:t xml:space="preserve">an </w:t>
      </w:r>
      <w:r w:rsidR="00686F9B" w:rsidRPr="005368DC">
        <w:rPr>
          <w:rFonts w:asciiTheme="minorHAnsi" w:hAnsiTheme="minorHAnsi" w:cs="Arial"/>
          <w:sz w:val="24"/>
          <w:szCs w:val="24"/>
        </w:rPr>
        <w:t>essential criterion</w:t>
      </w:r>
      <w:r w:rsidRPr="005368DC">
        <w:rPr>
          <w:rFonts w:asciiTheme="minorHAnsi" w:hAnsiTheme="minorHAnsi" w:cs="Arial"/>
          <w:sz w:val="24"/>
          <w:szCs w:val="24"/>
        </w:rPr>
        <w:t xml:space="preserve"> is not me</w:t>
      </w:r>
      <w:r w:rsidR="005247AA" w:rsidRPr="005368DC">
        <w:rPr>
          <w:rFonts w:asciiTheme="minorHAnsi" w:hAnsiTheme="minorHAnsi" w:cs="Arial"/>
          <w:sz w:val="24"/>
          <w:szCs w:val="24"/>
        </w:rPr>
        <w:t>t.  This may also help you self-select if you are suitable for the role.</w:t>
      </w:r>
    </w:p>
    <w:p w:rsidR="00F121A6" w:rsidRPr="005368DC" w:rsidRDefault="00F121A6">
      <w:pPr>
        <w:jc w:val="both"/>
        <w:rPr>
          <w:rFonts w:asciiTheme="minorHAnsi" w:hAnsiTheme="minorHAnsi" w:cs="Arial"/>
          <w:b/>
          <w:color w:val="000080"/>
          <w:sz w:val="24"/>
          <w:szCs w:val="24"/>
          <w:u w:val="single"/>
        </w:rPr>
      </w:pPr>
    </w:p>
    <w:p w:rsidR="00780CE1" w:rsidRPr="005368DC" w:rsidRDefault="007827BD" w:rsidP="00035A21">
      <w:pPr>
        <w:numPr>
          <w:ilvl w:val="0"/>
          <w:numId w:val="18"/>
        </w:numPr>
        <w:tabs>
          <w:tab w:val="num" w:pos="426"/>
        </w:tabs>
        <w:ind w:left="426" w:hanging="284"/>
        <w:jc w:val="both"/>
        <w:rPr>
          <w:rFonts w:asciiTheme="minorHAnsi" w:hAnsiTheme="minorHAnsi" w:cs="Arial"/>
          <w:b/>
          <w:color w:val="05469B"/>
          <w:sz w:val="24"/>
          <w:szCs w:val="24"/>
        </w:rPr>
      </w:pPr>
      <w:r w:rsidRPr="005368DC">
        <w:rPr>
          <w:rFonts w:asciiTheme="minorHAnsi" w:hAnsiTheme="minorHAnsi" w:cs="Arial"/>
          <w:b/>
          <w:color w:val="05469B"/>
          <w:sz w:val="24"/>
          <w:szCs w:val="24"/>
        </w:rPr>
        <w:t>Qualifications / Training</w:t>
      </w:r>
    </w:p>
    <w:p w:rsidR="007827BD" w:rsidRPr="005368DC" w:rsidRDefault="007827BD">
      <w:pPr>
        <w:jc w:val="both"/>
        <w:rPr>
          <w:rFonts w:asciiTheme="minorHAnsi" w:hAnsiTheme="minorHAnsi" w:cs="Arial"/>
          <w:b/>
          <w:color w:val="000080"/>
          <w:sz w:val="24"/>
          <w:szCs w:val="24"/>
        </w:rPr>
      </w:pPr>
    </w:p>
    <w:tbl>
      <w:tblPr>
        <w:tblStyle w:val="TableGrid"/>
        <w:tblW w:w="0" w:type="auto"/>
        <w:tblInd w:w="108" w:type="dxa"/>
        <w:tblLook w:val="01E0" w:firstRow="1" w:lastRow="1" w:firstColumn="1" w:lastColumn="1" w:noHBand="0" w:noVBand="0"/>
      </w:tblPr>
      <w:tblGrid>
        <w:gridCol w:w="6503"/>
        <w:gridCol w:w="1376"/>
        <w:gridCol w:w="1255"/>
      </w:tblGrid>
      <w:tr w:rsidR="007827BD" w:rsidRPr="005368DC" w:rsidTr="009349FE">
        <w:tc>
          <w:tcPr>
            <w:tcW w:w="6503" w:type="dxa"/>
            <w:shd w:val="clear" w:color="auto" w:fill="F3F3F3"/>
          </w:tcPr>
          <w:p w:rsidR="007827BD" w:rsidRPr="005368DC" w:rsidRDefault="007827BD">
            <w:pPr>
              <w:jc w:val="both"/>
              <w:rPr>
                <w:rFonts w:asciiTheme="minorHAnsi" w:hAnsiTheme="minorHAnsi" w:cs="Arial"/>
                <w:b/>
                <w:color w:val="000080"/>
                <w:sz w:val="24"/>
                <w:szCs w:val="24"/>
              </w:rPr>
            </w:pPr>
          </w:p>
        </w:tc>
        <w:tc>
          <w:tcPr>
            <w:tcW w:w="1376" w:type="dxa"/>
            <w:shd w:val="clear" w:color="auto" w:fill="F3F3F3"/>
            <w:vAlign w:val="center"/>
          </w:tcPr>
          <w:p w:rsidR="007827BD" w:rsidRPr="005368DC" w:rsidRDefault="007827BD" w:rsidP="00035A21">
            <w:pPr>
              <w:jc w:val="center"/>
              <w:rPr>
                <w:rFonts w:asciiTheme="minorHAnsi" w:hAnsiTheme="minorHAnsi" w:cs="Arial"/>
                <w:b/>
                <w:color w:val="05469B"/>
                <w:sz w:val="22"/>
                <w:szCs w:val="22"/>
              </w:rPr>
            </w:pPr>
            <w:r w:rsidRPr="005368DC">
              <w:rPr>
                <w:rFonts w:asciiTheme="minorHAnsi" w:hAnsiTheme="minorHAnsi" w:cs="Arial"/>
                <w:b/>
                <w:color w:val="05469B"/>
                <w:sz w:val="22"/>
                <w:szCs w:val="22"/>
              </w:rPr>
              <w:t>Essential</w:t>
            </w:r>
          </w:p>
        </w:tc>
        <w:tc>
          <w:tcPr>
            <w:tcW w:w="1255" w:type="dxa"/>
            <w:shd w:val="clear" w:color="auto" w:fill="F3F3F3"/>
            <w:vAlign w:val="center"/>
          </w:tcPr>
          <w:p w:rsidR="007827BD" w:rsidRPr="005368DC" w:rsidRDefault="007827BD" w:rsidP="00035A21">
            <w:pPr>
              <w:jc w:val="center"/>
              <w:rPr>
                <w:rFonts w:asciiTheme="minorHAnsi" w:hAnsiTheme="minorHAnsi" w:cs="Arial"/>
                <w:b/>
                <w:color w:val="05469B"/>
                <w:sz w:val="22"/>
                <w:szCs w:val="22"/>
              </w:rPr>
            </w:pPr>
            <w:r w:rsidRPr="005368DC">
              <w:rPr>
                <w:rFonts w:asciiTheme="minorHAnsi" w:hAnsiTheme="minorHAnsi" w:cs="Arial"/>
                <w:b/>
                <w:color w:val="05469B"/>
                <w:sz w:val="22"/>
                <w:szCs w:val="22"/>
              </w:rPr>
              <w:t>Desirable</w:t>
            </w:r>
          </w:p>
        </w:tc>
      </w:tr>
      <w:tr w:rsidR="009349FE" w:rsidRPr="005368DC" w:rsidTr="009349FE">
        <w:tc>
          <w:tcPr>
            <w:tcW w:w="6503" w:type="dxa"/>
          </w:tcPr>
          <w:p w:rsidR="009349FE" w:rsidRPr="00C2440D" w:rsidRDefault="009349FE" w:rsidP="00C5463B">
            <w:pPr>
              <w:jc w:val="both"/>
              <w:rPr>
                <w:rFonts w:asciiTheme="minorHAnsi" w:hAnsiTheme="minorHAnsi" w:cs="Arial"/>
                <w:sz w:val="24"/>
                <w:szCs w:val="24"/>
              </w:rPr>
            </w:pPr>
            <w:r>
              <w:rPr>
                <w:rFonts w:asciiTheme="minorHAnsi" w:hAnsiTheme="minorHAnsi" w:cs="Arial"/>
                <w:sz w:val="24"/>
                <w:szCs w:val="24"/>
              </w:rPr>
              <w:t xml:space="preserve">A good undergraduate degree </w:t>
            </w:r>
            <w:r w:rsidR="00C5463B">
              <w:rPr>
                <w:rFonts w:asciiTheme="minorHAnsi" w:hAnsiTheme="minorHAnsi" w:cs="Arial"/>
                <w:sz w:val="24"/>
                <w:szCs w:val="24"/>
              </w:rPr>
              <w:t>in a social sciences subject</w:t>
            </w:r>
          </w:p>
        </w:tc>
        <w:tc>
          <w:tcPr>
            <w:tcW w:w="1376" w:type="dxa"/>
            <w:vAlign w:val="center"/>
          </w:tcPr>
          <w:p w:rsidR="009349FE" w:rsidRPr="005368DC" w:rsidRDefault="009349FE" w:rsidP="00035A21">
            <w:pPr>
              <w:jc w:val="center"/>
              <w:rPr>
                <w:rFonts w:asciiTheme="minorHAnsi" w:hAnsiTheme="minorHAnsi" w:cs="Arial"/>
                <w:b/>
                <w:color w:val="05469B"/>
                <w:sz w:val="28"/>
                <w:szCs w:val="28"/>
              </w:rPr>
            </w:pPr>
            <w:r w:rsidRPr="005368DC">
              <w:rPr>
                <w:rFonts w:asciiTheme="minorHAnsi" w:hAnsiTheme="minorHAnsi" w:cs="Arial"/>
                <w:b/>
                <w:color w:val="05469B"/>
                <w:sz w:val="28"/>
                <w:szCs w:val="28"/>
              </w:rPr>
              <w:sym w:font="Wingdings" w:char="F0FC"/>
            </w:r>
          </w:p>
        </w:tc>
        <w:tc>
          <w:tcPr>
            <w:tcW w:w="1255" w:type="dxa"/>
            <w:vAlign w:val="center"/>
          </w:tcPr>
          <w:p w:rsidR="009349FE" w:rsidRPr="005368DC" w:rsidRDefault="009349FE" w:rsidP="00035A21">
            <w:pPr>
              <w:jc w:val="center"/>
              <w:rPr>
                <w:rFonts w:asciiTheme="minorHAnsi" w:hAnsiTheme="minorHAnsi" w:cs="Arial"/>
                <w:b/>
                <w:color w:val="05469B"/>
                <w:sz w:val="24"/>
                <w:szCs w:val="24"/>
              </w:rPr>
            </w:pPr>
          </w:p>
        </w:tc>
      </w:tr>
      <w:tr w:rsidR="00C87395" w:rsidRPr="005368DC" w:rsidTr="009349FE">
        <w:tc>
          <w:tcPr>
            <w:tcW w:w="6503" w:type="dxa"/>
          </w:tcPr>
          <w:p w:rsidR="00C87395" w:rsidRDefault="00C5463B" w:rsidP="00940C0D">
            <w:pPr>
              <w:jc w:val="both"/>
              <w:rPr>
                <w:rFonts w:asciiTheme="minorHAnsi" w:hAnsiTheme="minorHAnsi" w:cs="Arial"/>
                <w:sz w:val="24"/>
                <w:szCs w:val="24"/>
              </w:rPr>
            </w:pPr>
            <w:r>
              <w:rPr>
                <w:rFonts w:asciiTheme="minorHAnsi" w:hAnsiTheme="minorHAnsi" w:cs="Arial"/>
                <w:sz w:val="24"/>
                <w:szCs w:val="24"/>
              </w:rPr>
              <w:t>Working for a PhD in politics/social sciences area</w:t>
            </w:r>
          </w:p>
        </w:tc>
        <w:tc>
          <w:tcPr>
            <w:tcW w:w="1376" w:type="dxa"/>
            <w:vAlign w:val="center"/>
          </w:tcPr>
          <w:p w:rsidR="00C87395" w:rsidRPr="005368DC" w:rsidRDefault="00C5463B" w:rsidP="00035A21">
            <w:pPr>
              <w:jc w:val="center"/>
              <w:rPr>
                <w:rFonts w:asciiTheme="minorHAnsi" w:hAnsiTheme="minorHAnsi" w:cs="Arial"/>
                <w:b/>
                <w:color w:val="05469B"/>
                <w:sz w:val="28"/>
                <w:szCs w:val="28"/>
              </w:rPr>
            </w:pPr>
            <w:r w:rsidRPr="005368DC">
              <w:rPr>
                <w:rFonts w:asciiTheme="minorHAnsi" w:hAnsiTheme="minorHAnsi" w:cs="Arial"/>
                <w:b/>
                <w:color w:val="05469B"/>
                <w:sz w:val="28"/>
                <w:szCs w:val="28"/>
              </w:rPr>
              <w:sym w:font="Wingdings" w:char="F0FC"/>
            </w:r>
          </w:p>
        </w:tc>
        <w:tc>
          <w:tcPr>
            <w:tcW w:w="1255" w:type="dxa"/>
            <w:vAlign w:val="center"/>
          </w:tcPr>
          <w:p w:rsidR="00C87395" w:rsidRPr="005368DC" w:rsidRDefault="00C87395" w:rsidP="00035A21">
            <w:pPr>
              <w:jc w:val="center"/>
              <w:rPr>
                <w:rFonts w:asciiTheme="minorHAnsi" w:hAnsiTheme="minorHAnsi" w:cs="Arial"/>
                <w:b/>
                <w:color w:val="05469B"/>
                <w:sz w:val="24"/>
                <w:szCs w:val="24"/>
              </w:rPr>
            </w:pPr>
          </w:p>
        </w:tc>
      </w:tr>
    </w:tbl>
    <w:p w:rsidR="00876838" w:rsidRPr="005368DC" w:rsidRDefault="00876838" w:rsidP="00876838">
      <w:pPr>
        <w:ind w:left="426"/>
        <w:jc w:val="both"/>
        <w:rPr>
          <w:rFonts w:asciiTheme="minorHAnsi" w:hAnsiTheme="minorHAnsi" w:cs="Arial"/>
          <w:b/>
          <w:color w:val="05469B"/>
          <w:sz w:val="24"/>
          <w:szCs w:val="24"/>
        </w:rPr>
      </w:pPr>
    </w:p>
    <w:p w:rsidR="00C95C28" w:rsidRPr="005368DC" w:rsidRDefault="0003560D" w:rsidP="00035A21">
      <w:pPr>
        <w:numPr>
          <w:ilvl w:val="0"/>
          <w:numId w:val="18"/>
        </w:numPr>
        <w:tabs>
          <w:tab w:val="num" w:pos="426"/>
        </w:tabs>
        <w:ind w:left="426" w:hanging="284"/>
        <w:jc w:val="both"/>
        <w:rPr>
          <w:rFonts w:asciiTheme="minorHAnsi" w:hAnsiTheme="minorHAnsi" w:cs="Arial"/>
          <w:b/>
          <w:color w:val="05469B"/>
          <w:sz w:val="24"/>
          <w:szCs w:val="24"/>
        </w:rPr>
      </w:pPr>
      <w:r w:rsidRPr="005368DC">
        <w:rPr>
          <w:rFonts w:asciiTheme="minorHAnsi" w:hAnsiTheme="minorHAnsi" w:cs="Arial"/>
          <w:b/>
          <w:color w:val="05469B"/>
          <w:sz w:val="24"/>
          <w:szCs w:val="24"/>
        </w:rPr>
        <w:t>Experience / Knowledge</w:t>
      </w:r>
    </w:p>
    <w:p w:rsidR="007827BD" w:rsidRPr="005368DC" w:rsidRDefault="007827BD">
      <w:pPr>
        <w:jc w:val="both"/>
        <w:rPr>
          <w:rFonts w:asciiTheme="minorHAnsi" w:hAnsiTheme="minorHAnsi" w:cs="Arial"/>
          <w:sz w:val="24"/>
          <w:szCs w:val="24"/>
        </w:rPr>
      </w:pPr>
    </w:p>
    <w:tbl>
      <w:tblPr>
        <w:tblStyle w:val="TableGrid"/>
        <w:tblW w:w="0" w:type="auto"/>
        <w:tblInd w:w="108" w:type="dxa"/>
        <w:tblLook w:val="01E0" w:firstRow="1" w:lastRow="1" w:firstColumn="1" w:lastColumn="1" w:noHBand="0" w:noVBand="0"/>
      </w:tblPr>
      <w:tblGrid>
        <w:gridCol w:w="6502"/>
        <w:gridCol w:w="1376"/>
        <w:gridCol w:w="1256"/>
      </w:tblGrid>
      <w:tr w:rsidR="0003560D" w:rsidRPr="005368DC" w:rsidTr="009349FE">
        <w:tc>
          <w:tcPr>
            <w:tcW w:w="6502" w:type="dxa"/>
            <w:shd w:val="clear" w:color="auto" w:fill="F3F3F3"/>
          </w:tcPr>
          <w:p w:rsidR="0003560D" w:rsidRPr="005368DC" w:rsidRDefault="0003560D" w:rsidP="00110DC5">
            <w:pPr>
              <w:jc w:val="both"/>
              <w:rPr>
                <w:rFonts w:asciiTheme="minorHAnsi" w:hAnsiTheme="minorHAnsi" w:cs="Arial"/>
                <w:b/>
                <w:color w:val="000080"/>
                <w:sz w:val="24"/>
                <w:szCs w:val="24"/>
              </w:rPr>
            </w:pPr>
          </w:p>
        </w:tc>
        <w:tc>
          <w:tcPr>
            <w:tcW w:w="1376" w:type="dxa"/>
            <w:shd w:val="clear" w:color="auto" w:fill="F3F3F3"/>
            <w:vAlign w:val="center"/>
          </w:tcPr>
          <w:p w:rsidR="0003560D" w:rsidRPr="005368DC" w:rsidRDefault="0003560D" w:rsidP="00035A21">
            <w:pPr>
              <w:jc w:val="center"/>
              <w:rPr>
                <w:rFonts w:asciiTheme="minorHAnsi" w:hAnsiTheme="minorHAnsi" w:cs="Arial"/>
                <w:b/>
                <w:color w:val="05469B"/>
                <w:sz w:val="22"/>
                <w:szCs w:val="22"/>
              </w:rPr>
            </w:pPr>
            <w:r w:rsidRPr="005368DC">
              <w:rPr>
                <w:rFonts w:asciiTheme="minorHAnsi" w:hAnsiTheme="minorHAnsi" w:cs="Arial"/>
                <w:b/>
                <w:color w:val="05469B"/>
                <w:sz w:val="22"/>
                <w:szCs w:val="22"/>
              </w:rPr>
              <w:t>Essential</w:t>
            </w:r>
          </w:p>
        </w:tc>
        <w:tc>
          <w:tcPr>
            <w:tcW w:w="1256" w:type="dxa"/>
            <w:shd w:val="clear" w:color="auto" w:fill="F3F3F3"/>
            <w:vAlign w:val="center"/>
          </w:tcPr>
          <w:p w:rsidR="0003560D" w:rsidRPr="005368DC" w:rsidRDefault="0003560D" w:rsidP="00035A21">
            <w:pPr>
              <w:jc w:val="center"/>
              <w:rPr>
                <w:rFonts w:asciiTheme="minorHAnsi" w:hAnsiTheme="minorHAnsi" w:cs="Arial"/>
                <w:b/>
                <w:color w:val="05469B"/>
                <w:sz w:val="22"/>
                <w:szCs w:val="22"/>
              </w:rPr>
            </w:pPr>
            <w:r w:rsidRPr="005368DC">
              <w:rPr>
                <w:rFonts w:asciiTheme="minorHAnsi" w:hAnsiTheme="minorHAnsi" w:cs="Arial"/>
                <w:b/>
                <w:color w:val="05469B"/>
                <w:sz w:val="22"/>
                <w:szCs w:val="22"/>
              </w:rPr>
              <w:t>Desirable</w:t>
            </w:r>
          </w:p>
        </w:tc>
      </w:tr>
      <w:tr w:rsidR="009349FE" w:rsidRPr="005368DC" w:rsidTr="009349FE">
        <w:tc>
          <w:tcPr>
            <w:tcW w:w="6502" w:type="dxa"/>
          </w:tcPr>
          <w:p w:rsidR="009349FE" w:rsidRPr="00C2440D" w:rsidRDefault="009349FE" w:rsidP="00C5463B">
            <w:pPr>
              <w:jc w:val="both"/>
              <w:rPr>
                <w:rFonts w:asciiTheme="minorHAnsi" w:hAnsiTheme="minorHAnsi" w:cs="Arial"/>
                <w:sz w:val="24"/>
                <w:szCs w:val="24"/>
              </w:rPr>
            </w:pPr>
            <w:r>
              <w:rPr>
                <w:rFonts w:asciiTheme="minorHAnsi" w:hAnsiTheme="minorHAnsi" w:cs="Arial"/>
                <w:sz w:val="24"/>
                <w:szCs w:val="24"/>
              </w:rPr>
              <w:t>E</w:t>
            </w:r>
            <w:r w:rsidRPr="00E53003">
              <w:rPr>
                <w:rFonts w:asciiTheme="minorHAnsi" w:hAnsiTheme="minorHAnsi" w:cs="Arial"/>
                <w:sz w:val="24"/>
                <w:szCs w:val="24"/>
              </w:rPr>
              <w:t xml:space="preserve">xperience of </w:t>
            </w:r>
            <w:r w:rsidR="00C5463B">
              <w:rPr>
                <w:rFonts w:asciiTheme="minorHAnsi" w:hAnsiTheme="minorHAnsi" w:cs="Arial"/>
                <w:sz w:val="24"/>
                <w:szCs w:val="24"/>
              </w:rPr>
              <w:t>quantitative methods within social sciences research</w:t>
            </w:r>
          </w:p>
        </w:tc>
        <w:tc>
          <w:tcPr>
            <w:tcW w:w="1376" w:type="dxa"/>
            <w:vAlign w:val="center"/>
          </w:tcPr>
          <w:p w:rsidR="009349FE" w:rsidRPr="005368DC" w:rsidRDefault="009349FE" w:rsidP="00940C0D">
            <w:pPr>
              <w:jc w:val="center"/>
              <w:rPr>
                <w:rFonts w:asciiTheme="minorHAnsi" w:hAnsiTheme="minorHAnsi" w:cs="Arial"/>
                <w:b/>
                <w:color w:val="05469B"/>
                <w:sz w:val="24"/>
                <w:szCs w:val="24"/>
              </w:rPr>
            </w:pPr>
            <w:r w:rsidRPr="005368DC">
              <w:rPr>
                <w:rFonts w:asciiTheme="minorHAnsi" w:hAnsiTheme="minorHAnsi" w:cs="Arial"/>
                <w:b/>
                <w:color w:val="05469B"/>
                <w:sz w:val="28"/>
                <w:szCs w:val="28"/>
              </w:rPr>
              <w:sym w:font="Wingdings" w:char="F0FC"/>
            </w:r>
          </w:p>
        </w:tc>
        <w:tc>
          <w:tcPr>
            <w:tcW w:w="1256" w:type="dxa"/>
            <w:vAlign w:val="center"/>
          </w:tcPr>
          <w:p w:rsidR="009349FE" w:rsidRPr="005368DC" w:rsidRDefault="009349FE" w:rsidP="00035A21">
            <w:pPr>
              <w:jc w:val="center"/>
              <w:rPr>
                <w:rFonts w:asciiTheme="minorHAnsi" w:hAnsiTheme="minorHAnsi" w:cs="Arial"/>
                <w:b/>
                <w:color w:val="05469B"/>
                <w:sz w:val="24"/>
                <w:szCs w:val="24"/>
              </w:rPr>
            </w:pPr>
          </w:p>
        </w:tc>
      </w:tr>
      <w:tr w:rsidR="009349FE" w:rsidRPr="005368DC" w:rsidTr="009349FE">
        <w:tc>
          <w:tcPr>
            <w:tcW w:w="6502" w:type="dxa"/>
          </w:tcPr>
          <w:p w:rsidR="009349FE" w:rsidRPr="00C2440D" w:rsidRDefault="009349FE" w:rsidP="00C5463B">
            <w:pPr>
              <w:jc w:val="both"/>
              <w:rPr>
                <w:rFonts w:asciiTheme="minorHAnsi" w:hAnsiTheme="minorHAnsi" w:cs="Arial"/>
                <w:sz w:val="24"/>
                <w:szCs w:val="24"/>
              </w:rPr>
            </w:pPr>
            <w:r w:rsidRPr="00C2440D">
              <w:rPr>
                <w:rFonts w:asciiTheme="minorHAnsi" w:hAnsiTheme="minorHAnsi" w:cs="Arial"/>
                <w:sz w:val="24"/>
                <w:szCs w:val="24"/>
              </w:rPr>
              <w:t xml:space="preserve">Experience of </w:t>
            </w:r>
            <w:r w:rsidR="00C5463B">
              <w:rPr>
                <w:rFonts w:asciiTheme="minorHAnsi" w:hAnsiTheme="minorHAnsi" w:cs="Arial"/>
                <w:sz w:val="24"/>
                <w:szCs w:val="24"/>
              </w:rPr>
              <w:t>using SPSS/Stata software</w:t>
            </w:r>
          </w:p>
        </w:tc>
        <w:tc>
          <w:tcPr>
            <w:tcW w:w="1376" w:type="dxa"/>
            <w:vAlign w:val="center"/>
          </w:tcPr>
          <w:p w:rsidR="009349FE" w:rsidRPr="005368DC" w:rsidRDefault="009349FE" w:rsidP="00940C0D">
            <w:pPr>
              <w:jc w:val="center"/>
              <w:rPr>
                <w:rFonts w:asciiTheme="minorHAnsi" w:hAnsiTheme="minorHAnsi" w:cs="Arial"/>
                <w:b/>
                <w:color w:val="05469B"/>
                <w:sz w:val="28"/>
                <w:szCs w:val="28"/>
              </w:rPr>
            </w:pPr>
            <w:r w:rsidRPr="005368DC">
              <w:rPr>
                <w:rFonts w:asciiTheme="minorHAnsi" w:hAnsiTheme="minorHAnsi" w:cs="Arial"/>
                <w:b/>
                <w:color w:val="05469B"/>
                <w:sz w:val="28"/>
                <w:szCs w:val="28"/>
              </w:rPr>
              <w:sym w:font="Wingdings" w:char="F0FC"/>
            </w:r>
          </w:p>
        </w:tc>
        <w:tc>
          <w:tcPr>
            <w:tcW w:w="1256" w:type="dxa"/>
            <w:vAlign w:val="center"/>
          </w:tcPr>
          <w:p w:rsidR="009349FE" w:rsidRPr="005368DC" w:rsidRDefault="009349FE" w:rsidP="00035A21">
            <w:pPr>
              <w:jc w:val="center"/>
              <w:rPr>
                <w:rFonts w:asciiTheme="minorHAnsi" w:hAnsiTheme="minorHAnsi" w:cs="Arial"/>
                <w:b/>
                <w:color w:val="05469B"/>
                <w:sz w:val="28"/>
                <w:szCs w:val="28"/>
              </w:rPr>
            </w:pPr>
          </w:p>
        </w:tc>
      </w:tr>
      <w:tr w:rsidR="009349FE" w:rsidRPr="005368DC" w:rsidTr="009349FE">
        <w:tc>
          <w:tcPr>
            <w:tcW w:w="6502" w:type="dxa"/>
          </w:tcPr>
          <w:p w:rsidR="009349FE" w:rsidRPr="00C2440D" w:rsidRDefault="00C5463B" w:rsidP="00940C0D">
            <w:pPr>
              <w:jc w:val="both"/>
              <w:rPr>
                <w:rFonts w:asciiTheme="minorHAnsi" w:hAnsiTheme="minorHAnsi" w:cs="Arial"/>
                <w:sz w:val="24"/>
                <w:szCs w:val="24"/>
              </w:rPr>
            </w:pPr>
            <w:r>
              <w:rPr>
                <w:rFonts w:asciiTheme="minorHAnsi" w:hAnsiTheme="minorHAnsi" w:cs="Arial"/>
                <w:sz w:val="24"/>
                <w:szCs w:val="24"/>
              </w:rPr>
              <w:t>Experience/knowledge of academic surveys</w:t>
            </w:r>
            <w:r w:rsidR="009349FE" w:rsidRPr="00C2440D">
              <w:rPr>
                <w:rFonts w:asciiTheme="minorHAnsi" w:hAnsiTheme="minorHAnsi" w:cs="Arial"/>
                <w:sz w:val="24"/>
                <w:szCs w:val="24"/>
              </w:rPr>
              <w:t xml:space="preserve"> </w:t>
            </w:r>
          </w:p>
        </w:tc>
        <w:tc>
          <w:tcPr>
            <w:tcW w:w="1376" w:type="dxa"/>
            <w:vAlign w:val="center"/>
          </w:tcPr>
          <w:p w:rsidR="009349FE" w:rsidRPr="005368DC" w:rsidRDefault="009349FE" w:rsidP="00940C0D">
            <w:pPr>
              <w:jc w:val="center"/>
              <w:rPr>
                <w:rFonts w:asciiTheme="minorHAnsi" w:hAnsiTheme="minorHAnsi" w:cs="Arial"/>
                <w:b/>
                <w:color w:val="05469B"/>
                <w:sz w:val="28"/>
                <w:szCs w:val="28"/>
              </w:rPr>
            </w:pPr>
            <w:r w:rsidRPr="005368DC">
              <w:rPr>
                <w:rFonts w:asciiTheme="minorHAnsi" w:hAnsiTheme="minorHAnsi" w:cs="Arial"/>
                <w:b/>
                <w:color w:val="05469B"/>
                <w:sz w:val="28"/>
                <w:szCs w:val="28"/>
              </w:rPr>
              <w:sym w:font="Wingdings" w:char="F0FC"/>
            </w:r>
          </w:p>
        </w:tc>
        <w:tc>
          <w:tcPr>
            <w:tcW w:w="1256" w:type="dxa"/>
            <w:vAlign w:val="center"/>
          </w:tcPr>
          <w:p w:rsidR="009349FE" w:rsidRPr="005368DC" w:rsidRDefault="009349FE" w:rsidP="00035A21">
            <w:pPr>
              <w:jc w:val="center"/>
              <w:rPr>
                <w:rFonts w:asciiTheme="minorHAnsi" w:hAnsiTheme="minorHAnsi" w:cs="Arial"/>
                <w:b/>
                <w:color w:val="05469B"/>
                <w:sz w:val="28"/>
                <w:szCs w:val="28"/>
              </w:rPr>
            </w:pPr>
          </w:p>
        </w:tc>
      </w:tr>
      <w:tr w:rsidR="009349FE" w:rsidRPr="005368DC" w:rsidTr="009349FE">
        <w:tc>
          <w:tcPr>
            <w:tcW w:w="6502" w:type="dxa"/>
          </w:tcPr>
          <w:p w:rsidR="009349FE" w:rsidRPr="00E53003" w:rsidRDefault="009349FE" w:rsidP="00C5463B">
            <w:pPr>
              <w:jc w:val="both"/>
              <w:rPr>
                <w:rFonts w:asciiTheme="minorHAnsi" w:hAnsiTheme="minorHAnsi" w:cs="Arial"/>
                <w:sz w:val="24"/>
                <w:szCs w:val="24"/>
              </w:rPr>
            </w:pPr>
            <w:r w:rsidRPr="00C2440D">
              <w:rPr>
                <w:rFonts w:asciiTheme="minorHAnsi" w:hAnsiTheme="minorHAnsi" w:cs="Arial"/>
                <w:sz w:val="24"/>
                <w:szCs w:val="24"/>
              </w:rPr>
              <w:t xml:space="preserve">Experience analysing research </w:t>
            </w:r>
          </w:p>
        </w:tc>
        <w:tc>
          <w:tcPr>
            <w:tcW w:w="1376" w:type="dxa"/>
            <w:vAlign w:val="center"/>
          </w:tcPr>
          <w:p w:rsidR="009349FE" w:rsidRPr="005368DC" w:rsidRDefault="009349FE" w:rsidP="00035A21">
            <w:pPr>
              <w:jc w:val="center"/>
              <w:rPr>
                <w:rFonts w:asciiTheme="minorHAnsi" w:hAnsiTheme="minorHAnsi" w:cs="Arial"/>
                <w:b/>
                <w:color w:val="05469B"/>
                <w:sz w:val="24"/>
                <w:szCs w:val="24"/>
              </w:rPr>
            </w:pPr>
          </w:p>
        </w:tc>
        <w:tc>
          <w:tcPr>
            <w:tcW w:w="1256" w:type="dxa"/>
            <w:vAlign w:val="center"/>
          </w:tcPr>
          <w:p w:rsidR="009349FE" w:rsidRPr="005368DC" w:rsidRDefault="009349FE" w:rsidP="00035A21">
            <w:pPr>
              <w:jc w:val="center"/>
              <w:rPr>
                <w:rFonts w:asciiTheme="minorHAnsi" w:hAnsiTheme="minorHAnsi" w:cs="Arial"/>
                <w:b/>
                <w:color w:val="05469B"/>
                <w:sz w:val="28"/>
                <w:szCs w:val="28"/>
              </w:rPr>
            </w:pPr>
            <w:r w:rsidRPr="005368DC">
              <w:rPr>
                <w:rFonts w:asciiTheme="minorHAnsi" w:hAnsiTheme="minorHAnsi" w:cs="Arial"/>
                <w:b/>
                <w:color w:val="05469B"/>
                <w:sz w:val="28"/>
                <w:szCs w:val="28"/>
              </w:rPr>
              <w:sym w:font="Wingdings" w:char="F0FC"/>
            </w:r>
          </w:p>
        </w:tc>
      </w:tr>
      <w:tr w:rsidR="008F614F" w:rsidRPr="005368DC" w:rsidTr="009349FE">
        <w:tc>
          <w:tcPr>
            <w:tcW w:w="6502" w:type="dxa"/>
          </w:tcPr>
          <w:p w:rsidR="008F614F" w:rsidRPr="00C2440D" w:rsidRDefault="008F614F" w:rsidP="00C5463B">
            <w:pPr>
              <w:jc w:val="both"/>
              <w:rPr>
                <w:rFonts w:asciiTheme="minorHAnsi" w:hAnsiTheme="minorHAnsi" w:cs="Arial"/>
                <w:sz w:val="24"/>
                <w:szCs w:val="24"/>
              </w:rPr>
            </w:pPr>
            <w:r>
              <w:rPr>
                <w:rFonts w:asciiTheme="minorHAnsi" w:hAnsiTheme="minorHAnsi" w:cs="Arial"/>
                <w:sz w:val="24"/>
                <w:szCs w:val="24"/>
              </w:rPr>
              <w:t>Understanding of British politics</w:t>
            </w:r>
          </w:p>
        </w:tc>
        <w:tc>
          <w:tcPr>
            <w:tcW w:w="1376" w:type="dxa"/>
            <w:vAlign w:val="center"/>
          </w:tcPr>
          <w:p w:rsidR="008F614F" w:rsidRPr="005368DC" w:rsidRDefault="008F614F" w:rsidP="00035A21">
            <w:pPr>
              <w:jc w:val="center"/>
              <w:rPr>
                <w:rFonts w:asciiTheme="minorHAnsi" w:hAnsiTheme="minorHAnsi" w:cs="Arial"/>
                <w:b/>
                <w:color w:val="05469B"/>
                <w:sz w:val="24"/>
                <w:szCs w:val="24"/>
              </w:rPr>
            </w:pPr>
          </w:p>
        </w:tc>
        <w:tc>
          <w:tcPr>
            <w:tcW w:w="1256" w:type="dxa"/>
            <w:vAlign w:val="center"/>
          </w:tcPr>
          <w:p w:rsidR="008F614F" w:rsidRPr="005368DC" w:rsidRDefault="0036167D" w:rsidP="00035A21">
            <w:pPr>
              <w:jc w:val="center"/>
              <w:rPr>
                <w:rFonts w:asciiTheme="minorHAnsi" w:hAnsiTheme="minorHAnsi" w:cs="Arial"/>
                <w:b/>
                <w:color w:val="05469B"/>
                <w:sz w:val="28"/>
                <w:szCs w:val="28"/>
              </w:rPr>
            </w:pPr>
            <w:r w:rsidRPr="005368DC">
              <w:rPr>
                <w:rFonts w:asciiTheme="minorHAnsi" w:hAnsiTheme="minorHAnsi" w:cs="Arial"/>
                <w:b/>
                <w:color w:val="05469B"/>
                <w:sz w:val="28"/>
                <w:szCs w:val="28"/>
              </w:rPr>
              <w:sym w:font="Wingdings" w:char="F0FC"/>
            </w:r>
          </w:p>
        </w:tc>
      </w:tr>
      <w:tr w:rsidR="008F614F" w:rsidRPr="005368DC" w:rsidTr="009349FE">
        <w:tc>
          <w:tcPr>
            <w:tcW w:w="6502" w:type="dxa"/>
          </w:tcPr>
          <w:p w:rsidR="008F614F" w:rsidRDefault="008F614F" w:rsidP="00C5463B">
            <w:pPr>
              <w:jc w:val="both"/>
              <w:rPr>
                <w:rFonts w:asciiTheme="minorHAnsi" w:hAnsiTheme="minorHAnsi" w:cs="Arial"/>
                <w:sz w:val="24"/>
                <w:szCs w:val="24"/>
              </w:rPr>
            </w:pPr>
            <w:r>
              <w:rPr>
                <w:rFonts w:asciiTheme="minorHAnsi" w:hAnsiTheme="minorHAnsi" w:cs="Arial"/>
                <w:sz w:val="24"/>
                <w:szCs w:val="24"/>
              </w:rPr>
              <w:t>Knowledge of the academic literature on Euroscepticism</w:t>
            </w:r>
          </w:p>
        </w:tc>
        <w:tc>
          <w:tcPr>
            <w:tcW w:w="1376" w:type="dxa"/>
            <w:vAlign w:val="center"/>
          </w:tcPr>
          <w:p w:rsidR="008F614F" w:rsidRPr="005368DC" w:rsidRDefault="008F614F" w:rsidP="00035A21">
            <w:pPr>
              <w:jc w:val="center"/>
              <w:rPr>
                <w:rFonts w:asciiTheme="minorHAnsi" w:hAnsiTheme="minorHAnsi" w:cs="Arial"/>
                <w:b/>
                <w:color w:val="05469B"/>
                <w:sz w:val="24"/>
                <w:szCs w:val="24"/>
              </w:rPr>
            </w:pPr>
          </w:p>
        </w:tc>
        <w:tc>
          <w:tcPr>
            <w:tcW w:w="1256" w:type="dxa"/>
            <w:vAlign w:val="center"/>
          </w:tcPr>
          <w:p w:rsidR="008F614F" w:rsidRDefault="0036167D" w:rsidP="00035A21">
            <w:pPr>
              <w:jc w:val="center"/>
              <w:rPr>
                <w:rFonts w:asciiTheme="minorHAnsi" w:hAnsiTheme="minorHAnsi" w:cs="Arial"/>
                <w:b/>
                <w:color w:val="05469B"/>
                <w:sz w:val="28"/>
                <w:szCs w:val="28"/>
              </w:rPr>
            </w:pPr>
            <w:r w:rsidRPr="005368DC">
              <w:rPr>
                <w:rFonts w:asciiTheme="minorHAnsi" w:hAnsiTheme="minorHAnsi" w:cs="Arial"/>
                <w:b/>
                <w:color w:val="05469B"/>
                <w:sz w:val="28"/>
                <w:szCs w:val="28"/>
              </w:rPr>
              <w:sym w:font="Wingdings" w:char="F0FC"/>
            </w:r>
          </w:p>
        </w:tc>
      </w:tr>
    </w:tbl>
    <w:p w:rsidR="0003560D" w:rsidRPr="005368DC" w:rsidRDefault="0003560D">
      <w:pPr>
        <w:jc w:val="both"/>
        <w:rPr>
          <w:rFonts w:asciiTheme="minorHAnsi" w:hAnsiTheme="minorHAnsi" w:cs="Arial"/>
          <w:b/>
          <w:color w:val="000080"/>
          <w:sz w:val="24"/>
          <w:szCs w:val="24"/>
        </w:rPr>
      </w:pPr>
    </w:p>
    <w:p w:rsidR="00C964B2" w:rsidRPr="005368DC" w:rsidRDefault="00C964B2" w:rsidP="00035A21">
      <w:pPr>
        <w:numPr>
          <w:ilvl w:val="0"/>
          <w:numId w:val="18"/>
        </w:numPr>
        <w:tabs>
          <w:tab w:val="num" w:pos="426"/>
        </w:tabs>
        <w:ind w:left="426" w:hanging="284"/>
        <w:jc w:val="both"/>
        <w:rPr>
          <w:rFonts w:asciiTheme="minorHAnsi" w:hAnsiTheme="minorHAnsi" w:cs="Arial"/>
          <w:b/>
          <w:color w:val="05469B"/>
          <w:sz w:val="24"/>
          <w:szCs w:val="24"/>
        </w:rPr>
      </w:pPr>
      <w:r w:rsidRPr="005368DC">
        <w:rPr>
          <w:rFonts w:asciiTheme="minorHAnsi" w:hAnsiTheme="minorHAnsi" w:cs="Arial"/>
          <w:b/>
          <w:color w:val="05469B"/>
          <w:sz w:val="24"/>
          <w:szCs w:val="24"/>
        </w:rPr>
        <w:t>Skills / Abilities</w:t>
      </w:r>
    </w:p>
    <w:p w:rsidR="00C964B2" w:rsidRPr="005368DC" w:rsidRDefault="00C964B2" w:rsidP="00C964B2">
      <w:pPr>
        <w:jc w:val="both"/>
        <w:rPr>
          <w:rFonts w:asciiTheme="minorHAnsi" w:hAnsiTheme="minorHAnsi" w:cs="Arial"/>
          <w:sz w:val="24"/>
          <w:szCs w:val="24"/>
        </w:rPr>
      </w:pPr>
    </w:p>
    <w:tbl>
      <w:tblPr>
        <w:tblStyle w:val="TableGrid"/>
        <w:tblW w:w="0" w:type="auto"/>
        <w:tblInd w:w="108" w:type="dxa"/>
        <w:tblLook w:val="01E0" w:firstRow="1" w:lastRow="1" w:firstColumn="1" w:lastColumn="1" w:noHBand="0" w:noVBand="0"/>
      </w:tblPr>
      <w:tblGrid>
        <w:gridCol w:w="6501"/>
        <w:gridCol w:w="1377"/>
        <w:gridCol w:w="1256"/>
      </w:tblGrid>
      <w:tr w:rsidR="00C964B2" w:rsidRPr="005368DC" w:rsidTr="009349FE">
        <w:tc>
          <w:tcPr>
            <w:tcW w:w="6501" w:type="dxa"/>
            <w:shd w:val="clear" w:color="auto" w:fill="F3F3F3"/>
          </w:tcPr>
          <w:p w:rsidR="00C964B2" w:rsidRPr="005368DC" w:rsidRDefault="00C964B2" w:rsidP="00110DC5">
            <w:pPr>
              <w:jc w:val="both"/>
              <w:rPr>
                <w:rFonts w:asciiTheme="minorHAnsi" w:hAnsiTheme="minorHAnsi" w:cs="Arial"/>
                <w:b/>
                <w:color w:val="000080"/>
                <w:sz w:val="24"/>
                <w:szCs w:val="24"/>
              </w:rPr>
            </w:pPr>
          </w:p>
        </w:tc>
        <w:tc>
          <w:tcPr>
            <w:tcW w:w="1377" w:type="dxa"/>
            <w:shd w:val="clear" w:color="auto" w:fill="F3F3F3"/>
            <w:vAlign w:val="center"/>
          </w:tcPr>
          <w:p w:rsidR="00C964B2" w:rsidRPr="005368DC" w:rsidRDefault="00C964B2" w:rsidP="00035A21">
            <w:pPr>
              <w:jc w:val="center"/>
              <w:rPr>
                <w:rFonts w:asciiTheme="minorHAnsi" w:hAnsiTheme="minorHAnsi" w:cs="Arial"/>
                <w:b/>
                <w:color w:val="05469B"/>
                <w:sz w:val="22"/>
                <w:szCs w:val="22"/>
              </w:rPr>
            </w:pPr>
            <w:r w:rsidRPr="005368DC">
              <w:rPr>
                <w:rFonts w:asciiTheme="minorHAnsi" w:hAnsiTheme="minorHAnsi" w:cs="Arial"/>
                <w:b/>
                <w:color w:val="05469B"/>
                <w:sz w:val="22"/>
                <w:szCs w:val="22"/>
              </w:rPr>
              <w:t>Essential</w:t>
            </w:r>
          </w:p>
        </w:tc>
        <w:tc>
          <w:tcPr>
            <w:tcW w:w="1256" w:type="dxa"/>
            <w:shd w:val="clear" w:color="auto" w:fill="F3F3F3"/>
            <w:vAlign w:val="center"/>
          </w:tcPr>
          <w:p w:rsidR="00C964B2" w:rsidRPr="005368DC" w:rsidRDefault="00C964B2" w:rsidP="00035A21">
            <w:pPr>
              <w:jc w:val="center"/>
              <w:rPr>
                <w:rFonts w:asciiTheme="minorHAnsi" w:hAnsiTheme="minorHAnsi" w:cs="Arial"/>
                <w:b/>
                <w:color w:val="05469B"/>
                <w:sz w:val="22"/>
                <w:szCs w:val="22"/>
              </w:rPr>
            </w:pPr>
            <w:r w:rsidRPr="005368DC">
              <w:rPr>
                <w:rFonts w:asciiTheme="minorHAnsi" w:hAnsiTheme="minorHAnsi" w:cs="Arial"/>
                <w:b/>
                <w:color w:val="05469B"/>
                <w:sz w:val="22"/>
                <w:szCs w:val="22"/>
              </w:rPr>
              <w:t>Desirable</w:t>
            </w:r>
          </w:p>
        </w:tc>
      </w:tr>
      <w:tr w:rsidR="009349FE" w:rsidRPr="005368DC" w:rsidTr="009349FE">
        <w:tc>
          <w:tcPr>
            <w:tcW w:w="6501" w:type="dxa"/>
          </w:tcPr>
          <w:p w:rsidR="009349FE" w:rsidRPr="00C2440D" w:rsidRDefault="00C5463B" w:rsidP="008F614F">
            <w:pPr>
              <w:jc w:val="both"/>
              <w:rPr>
                <w:rFonts w:asciiTheme="minorHAnsi" w:hAnsiTheme="minorHAnsi" w:cs="Arial"/>
                <w:sz w:val="24"/>
                <w:szCs w:val="24"/>
              </w:rPr>
            </w:pPr>
            <w:r>
              <w:rPr>
                <w:rFonts w:asciiTheme="minorHAnsi" w:hAnsiTheme="minorHAnsi" w:cs="Arial"/>
                <w:sz w:val="24"/>
                <w:szCs w:val="24"/>
              </w:rPr>
              <w:t>S</w:t>
            </w:r>
            <w:r w:rsidR="009349FE" w:rsidRPr="00C2440D">
              <w:rPr>
                <w:rFonts w:asciiTheme="minorHAnsi" w:hAnsiTheme="minorHAnsi" w:cs="Arial"/>
                <w:sz w:val="24"/>
                <w:szCs w:val="24"/>
              </w:rPr>
              <w:t>killed</w:t>
            </w:r>
            <w:r w:rsidR="008F614F">
              <w:rPr>
                <w:rFonts w:asciiTheme="minorHAnsi" w:hAnsiTheme="minorHAnsi" w:cs="Arial"/>
                <w:sz w:val="24"/>
                <w:szCs w:val="24"/>
              </w:rPr>
              <w:t xml:space="preserve"> in using statistical packages –Microsoft Excel, </w:t>
            </w:r>
            <w:r w:rsidR="009349FE" w:rsidRPr="00C2440D">
              <w:rPr>
                <w:rFonts w:asciiTheme="minorHAnsi" w:hAnsiTheme="minorHAnsi" w:cs="Arial"/>
                <w:sz w:val="24"/>
                <w:szCs w:val="24"/>
              </w:rPr>
              <w:t>SPSS</w:t>
            </w:r>
            <w:r w:rsidR="008F614F">
              <w:rPr>
                <w:rFonts w:asciiTheme="minorHAnsi" w:hAnsiTheme="minorHAnsi" w:cs="Arial"/>
                <w:sz w:val="24"/>
                <w:szCs w:val="24"/>
              </w:rPr>
              <w:t xml:space="preserve">, </w:t>
            </w:r>
            <w:r>
              <w:rPr>
                <w:rFonts w:asciiTheme="minorHAnsi" w:hAnsiTheme="minorHAnsi" w:cs="Arial"/>
                <w:sz w:val="24"/>
                <w:szCs w:val="24"/>
              </w:rPr>
              <w:t>Stata</w:t>
            </w:r>
          </w:p>
        </w:tc>
        <w:tc>
          <w:tcPr>
            <w:tcW w:w="1377" w:type="dxa"/>
            <w:vAlign w:val="center"/>
          </w:tcPr>
          <w:p w:rsidR="009349FE" w:rsidRPr="005368DC" w:rsidRDefault="009349FE" w:rsidP="00035A21">
            <w:pPr>
              <w:jc w:val="center"/>
              <w:rPr>
                <w:rFonts w:asciiTheme="minorHAnsi" w:hAnsiTheme="minorHAnsi" w:cs="Arial"/>
                <w:b/>
                <w:color w:val="05469B"/>
                <w:sz w:val="24"/>
                <w:szCs w:val="24"/>
              </w:rPr>
            </w:pPr>
            <w:r w:rsidRPr="005368DC">
              <w:rPr>
                <w:rFonts w:asciiTheme="minorHAnsi" w:hAnsiTheme="minorHAnsi" w:cs="Arial"/>
                <w:b/>
                <w:color w:val="05469B"/>
                <w:sz w:val="28"/>
                <w:szCs w:val="28"/>
              </w:rPr>
              <w:sym w:font="Wingdings" w:char="F0FC"/>
            </w:r>
          </w:p>
        </w:tc>
        <w:tc>
          <w:tcPr>
            <w:tcW w:w="1256" w:type="dxa"/>
            <w:vAlign w:val="center"/>
          </w:tcPr>
          <w:p w:rsidR="009349FE" w:rsidRPr="005368DC" w:rsidRDefault="009349FE" w:rsidP="00035A21">
            <w:pPr>
              <w:jc w:val="center"/>
              <w:rPr>
                <w:rFonts w:asciiTheme="minorHAnsi" w:hAnsiTheme="minorHAnsi" w:cs="Arial"/>
                <w:b/>
                <w:color w:val="05469B"/>
                <w:sz w:val="24"/>
                <w:szCs w:val="24"/>
              </w:rPr>
            </w:pPr>
          </w:p>
        </w:tc>
      </w:tr>
      <w:tr w:rsidR="009349FE" w:rsidRPr="005368DC" w:rsidTr="009349FE">
        <w:tc>
          <w:tcPr>
            <w:tcW w:w="6501" w:type="dxa"/>
          </w:tcPr>
          <w:p w:rsidR="009349FE" w:rsidRPr="008F614F" w:rsidRDefault="008F614F" w:rsidP="00940C0D">
            <w:pPr>
              <w:jc w:val="both"/>
              <w:rPr>
                <w:rFonts w:asciiTheme="minorHAnsi" w:hAnsiTheme="minorHAnsi" w:cs="Arial"/>
                <w:sz w:val="24"/>
                <w:szCs w:val="24"/>
              </w:rPr>
            </w:pPr>
            <w:r>
              <w:rPr>
                <w:rFonts w:asciiTheme="minorHAnsi" w:hAnsiTheme="minorHAnsi" w:cs="Arial"/>
                <w:sz w:val="24"/>
                <w:szCs w:val="24"/>
              </w:rPr>
              <w:t>Ability to meet deadlines</w:t>
            </w:r>
          </w:p>
        </w:tc>
        <w:tc>
          <w:tcPr>
            <w:tcW w:w="1377" w:type="dxa"/>
            <w:vAlign w:val="center"/>
          </w:tcPr>
          <w:p w:rsidR="009349FE" w:rsidRPr="005368DC" w:rsidRDefault="009349FE" w:rsidP="00035A21">
            <w:pPr>
              <w:jc w:val="center"/>
              <w:rPr>
                <w:rFonts w:asciiTheme="minorHAnsi" w:hAnsiTheme="minorHAnsi" w:cs="Arial"/>
                <w:b/>
                <w:color w:val="05469B"/>
                <w:sz w:val="24"/>
                <w:szCs w:val="24"/>
              </w:rPr>
            </w:pPr>
            <w:r w:rsidRPr="005368DC">
              <w:rPr>
                <w:rFonts w:asciiTheme="minorHAnsi" w:hAnsiTheme="minorHAnsi" w:cs="Arial"/>
                <w:b/>
                <w:color w:val="05469B"/>
                <w:sz w:val="28"/>
                <w:szCs w:val="28"/>
              </w:rPr>
              <w:sym w:font="Wingdings" w:char="F0FC"/>
            </w:r>
          </w:p>
        </w:tc>
        <w:tc>
          <w:tcPr>
            <w:tcW w:w="1256" w:type="dxa"/>
            <w:vAlign w:val="center"/>
          </w:tcPr>
          <w:p w:rsidR="009349FE" w:rsidRPr="005368DC" w:rsidRDefault="009349FE" w:rsidP="00035A21">
            <w:pPr>
              <w:jc w:val="center"/>
              <w:rPr>
                <w:rFonts w:asciiTheme="minorHAnsi" w:hAnsiTheme="minorHAnsi" w:cs="Arial"/>
                <w:b/>
                <w:color w:val="05469B"/>
                <w:sz w:val="28"/>
                <w:szCs w:val="28"/>
              </w:rPr>
            </w:pPr>
          </w:p>
        </w:tc>
      </w:tr>
      <w:tr w:rsidR="008F614F" w:rsidRPr="005368DC" w:rsidTr="009349FE">
        <w:tc>
          <w:tcPr>
            <w:tcW w:w="6501" w:type="dxa"/>
          </w:tcPr>
          <w:p w:rsidR="008F614F" w:rsidRDefault="008F614F" w:rsidP="008F614F">
            <w:pPr>
              <w:jc w:val="both"/>
              <w:rPr>
                <w:rFonts w:asciiTheme="minorHAnsi" w:hAnsiTheme="minorHAnsi" w:cs="Arial"/>
                <w:sz w:val="24"/>
                <w:szCs w:val="24"/>
              </w:rPr>
            </w:pPr>
            <w:r>
              <w:rPr>
                <w:rFonts w:asciiTheme="minorHAnsi" w:hAnsiTheme="minorHAnsi" w:cs="Arial"/>
                <w:sz w:val="24"/>
                <w:szCs w:val="24"/>
              </w:rPr>
              <w:t>Familiarity with opinion polling and related tables</w:t>
            </w:r>
          </w:p>
        </w:tc>
        <w:tc>
          <w:tcPr>
            <w:tcW w:w="1377" w:type="dxa"/>
            <w:vAlign w:val="center"/>
          </w:tcPr>
          <w:p w:rsidR="008F614F" w:rsidRPr="005368DC" w:rsidRDefault="008F614F" w:rsidP="008F614F">
            <w:pPr>
              <w:rPr>
                <w:rFonts w:asciiTheme="minorHAnsi" w:hAnsiTheme="minorHAnsi" w:cs="Arial"/>
                <w:b/>
                <w:color w:val="05469B"/>
                <w:sz w:val="28"/>
                <w:szCs w:val="28"/>
              </w:rPr>
            </w:pPr>
          </w:p>
        </w:tc>
        <w:tc>
          <w:tcPr>
            <w:tcW w:w="1256" w:type="dxa"/>
            <w:vAlign w:val="center"/>
          </w:tcPr>
          <w:p w:rsidR="008F614F" w:rsidRPr="005368DC" w:rsidRDefault="0036167D" w:rsidP="00035A21">
            <w:pPr>
              <w:jc w:val="center"/>
              <w:rPr>
                <w:rFonts w:asciiTheme="minorHAnsi" w:hAnsiTheme="minorHAnsi" w:cs="Arial"/>
                <w:b/>
                <w:color w:val="05469B"/>
                <w:sz w:val="28"/>
                <w:szCs w:val="28"/>
              </w:rPr>
            </w:pPr>
            <w:r w:rsidRPr="005368DC">
              <w:rPr>
                <w:rFonts w:asciiTheme="minorHAnsi" w:hAnsiTheme="minorHAnsi" w:cs="Arial"/>
                <w:b/>
                <w:color w:val="05469B"/>
                <w:sz w:val="28"/>
                <w:szCs w:val="28"/>
              </w:rPr>
              <w:sym w:font="Wingdings" w:char="F0FC"/>
            </w:r>
          </w:p>
        </w:tc>
      </w:tr>
    </w:tbl>
    <w:p w:rsidR="00876838" w:rsidRPr="005368DC" w:rsidRDefault="00876838" w:rsidP="00A44348">
      <w:pPr>
        <w:pStyle w:val="BodyText2"/>
        <w:jc w:val="both"/>
        <w:rPr>
          <w:rFonts w:asciiTheme="minorHAnsi" w:hAnsiTheme="minorHAnsi" w:cs="Arial"/>
          <w:b/>
          <w:bCs/>
          <w:color w:val="000080"/>
          <w:szCs w:val="24"/>
        </w:rPr>
      </w:pPr>
    </w:p>
    <w:sectPr w:rsidR="00876838" w:rsidRPr="005368DC" w:rsidSect="00284A6B">
      <w:headerReference w:type="default" r:id="rId9"/>
      <w:footerReference w:type="default" r:id="rId10"/>
      <w:foot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E2" w:rsidRDefault="00C664E2">
      <w:r>
        <w:separator/>
      </w:r>
    </w:p>
  </w:endnote>
  <w:endnote w:type="continuationSeparator" w:id="0">
    <w:p w:rsidR="00C664E2" w:rsidRDefault="00C6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03" w:rsidRDefault="00411FB9" w:rsidP="00D53303">
    <w:pPr>
      <w:pStyle w:val="Footer"/>
      <w:jc w:val="center"/>
    </w:pPr>
    <w:r>
      <w:rPr>
        <w:rFonts w:ascii="Arial" w:hAnsi="Arial" w:cs="Arial"/>
        <w:noProof/>
        <w:lang w:eastAsia="en-GB"/>
      </w:rPr>
      <w:drawing>
        <wp:inline distT="0" distB="0" distL="0" distR="0" wp14:anchorId="757776D3" wp14:editId="031663E8">
          <wp:extent cx="3322046" cy="55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footer logos.png"/>
                  <pic:cNvPicPr/>
                </pic:nvPicPr>
                <pic:blipFill>
                  <a:blip r:embed="rId1">
                    <a:extLst>
                      <a:ext uri="{28A0092B-C50C-407E-A947-70E740481C1C}">
                        <a14:useLocalDpi xmlns:a14="http://schemas.microsoft.com/office/drawing/2010/main" val="0"/>
                      </a:ext>
                    </a:extLst>
                  </a:blip>
                  <a:stretch>
                    <a:fillRect/>
                  </a:stretch>
                </pic:blipFill>
                <pic:spPr>
                  <a:xfrm>
                    <a:off x="0" y="0"/>
                    <a:ext cx="3322046" cy="55469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03" w:rsidRPr="005368DC" w:rsidRDefault="00411FB9">
    <w:pPr>
      <w:pStyle w:val="Footer"/>
      <w:rPr>
        <w:rFonts w:asciiTheme="minorHAnsi" w:hAnsiTheme="minorHAnsi" w:cs="Arial"/>
      </w:rPr>
    </w:pPr>
    <w:r>
      <w:rPr>
        <w:rFonts w:asciiTheme="minorHAnsi" w:hAnsiTheme="minorHAnsi" w:cs="Arial"/>
      </w:rPr>
      <w:tab/>
    </w:r>
    <w:r>
      <w:rPr>
        <w:rFonts w:asciiTheme="minorHAnsi" w:hAnsiTheme="minorHAnsi" w:cs="Arial"/>
      </w:rPr>
      <w:tab/>
      <w:t>Page 1 of 4</w:t>
    </w:r>
  </w:p>
  <w:p w:rsidR="00D53303" w:rsidRPr="005368DC" w:rsidRDefault="00D53303">
    <w:pPr>
      <w:pStyle w:val="Footer"/>
      <w:rPr>
        <w:rFonts w:asciiTheme="minorHAnsi" w:hAnsiTheme="minorHAnsi" w:cs="Arial"/>
      </w:rPr>
    </w:pPr>
    <w:r w:rsidRPr="005368DC">
      <w:rPr>
        <w:rFonts w:asciiTheme="minorHAnsi" w:hAnsiTheme="minorHAnsi" w:cs="Arial"/>
      </w:rPr>
      <w:t>Created:</w:t>
    </w:r>
    <w:r w:rsidR="00310E1E">
      <w:rPr>
        <w:rFonts w:asciiTheme="minorHAnsi" w:hAnsiTheme="minorHAnsi" w:cs="Arial"/>
      </w:rPr>
      <w:t xml:space="preserve"> Apr 2015</w:t>
    </w:r>
  </w:p>
  <w:p w:rsidR="00F257B0" w:rsidRPr="005368DC" w:rsidRDefault="00D53303">
    <w:pPr>
      <w:pStyle w:val="Footer"/>
      <w:rPr>
        <w:rFonts w:asciiTheme="minorHAnsi" w:hAnsiTheme="minorHAnsi" w:cs="Arial"/>
      </w:rPr>
    </w:pPr>
    <w:r w:rsidRPr="005368DC">
      <w:rPr>
        <w:rFonts w:asciiTheme="minorHAnsi" w:hAnsiTheme="minorHAnsi" w:cs="Arial"/>
      </w:rPr>
      <w:t>Updated:</w:t>
    </w:r>
    <w:r w:rsidR="00310E1E">
      <w:rPr>
        <w:rFonts w:asciiTheme="minorHAnsi" w:hAnsiTheme="minorHAnsi" w:cs="Arial"/>
      </w:rPr>
      <w:t xml:space="preserve"> Apr 2015</w:t>
    </w:r>
    <w:r w:rsidR="00F257B0" w:rsidRPr="005368DC">
      <w:rPr>
        <w:rFonts w:asciiTheme="minorHAnsi" w:hAnsiTheme="minorHAnsi" w:cs="Arial"/>
      </w:rPr>
      <w:tab/>
    </w:r>
    <w:r w:rsidR="00F257B0" w:rsidRPr="005368DC">
      <w:rPr>
        <w:rFonts w:asciiTheme="minorHAnsi" w:hAnsiTheme="minorHAnsi" w:cs="Arial"/>
      </w:rPr>
      <w:tab/>
    </w:r>
  </w:p>
  <w:p w:rsidR="00F257B0" w:rsidRDefault="00411FB9" w:rsidP="00D53303">
    <w:pPr>
      <w:pStyle w:val="Footer"/>
      <w:jc w:val="center"/>
    </w:pPr>
    <w:r>
      <w:rPr>
        <w:rFonts w:ascii="Arial" w:hAnsi="Arial" w:cs="Arial"/>
        <w:noProof/>
        <w:lang w:eastAsia="en-GB"/>
      </w:rPr>
      <w:drawing>
        <wp:inline distT="0" distB="0" distL="0" distR="0" wp14:anchorId="01866AD1" wp14:editId="1CBC7559">
          <wp:extent cx="3322046" cy="55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footer logos.png"/>
                  <pic:cNvPicPr/>
                </pic:nvPicPr>
                <pic:blipFill>
                  <a:blip r:embed="rId1">
                    <a:extLst>
                      <a:ext uri="{28A0092B-C50C-407E-A947-70E740481C1C}">
                        <a14:useLocalDpi xmlns:a14="http://schemas.microsoft.com/office/drawing/2010/main" val="0"/>
                      </a:ext>
                    </a:extLst>
                  </a:blip>
                  <a:stretch>
                    <a:fillRect/>
                  </a:stretch>
                </pic:blipFill>
                <pic:spPr>
                  <a:xfrm>
                    <a:off x="0" y="0"/>
                    <a:ext cx="3322046" cy="5546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E2" w:rsidRDefault="00C664E2">
      <w:r>
        <w:separator/>
      </w:r>
    </w:p>
  </w:footnote>
  <w:footnote w:type="continuationSeparator" w:id="0">
    <w:p w:rsidR="00C664E2" w:rsidRDefault="00C66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03" w:rsidRPr="005368DC" w:rsidRDefault="00E3240C" w:rsidP="00D53303">
    <w:pPr>
      <w:pStyle w:val="Header"/>
      <w:rPr>
        <w:rFonts w:asciiTheme="minorHAnsi" w:hAnsiTheme="minorHAnsi" w:cs="Arial"/>
        <w:sz w:val="20"/>
      </w:rPr>
    </w:pPr>
    <w:r>
      <w:rPr>
        <w:rFonts w:asciiTheme="minorHAnsi" w:hAnsiTheme="minorHAnsi" w:cs="Arial"/>
        <w:sz w:val="20"/>
      </w:rPr>
      <w:t>Administrative/</w:t>
    </w:r>
    <w:r w:rsidR="00310E1E">
      <w:rPr>
        <w:rFonts w:asciiTheme="minorHAnsi" w:hAnsiTheme="minorHAnsi" w:cs="Arial"/>
        <w:sz w:val="20"/>
      </w:rPr>
      <w:t>Research Assistant</w:t>
    </w:r>
    <w:r w:rsidR="00D53303" w:rsidRPr="005368DC">
      <w:rPr>
        <w:rFonts w:asciiTheme="minorHAnsi" w:hAnsiTheme="minorHAnsi" w:cs="Arial"/>
        <w:sz w:val="20"/>
      </w:rPr>
      <w:tab/>
    </w:r>
    <w:r w:rsidR="00D53303" w:rsidRPr="005368DC">
      <w:rPr>
        <w:rFonts w:asciiTheme="minorHAnsi" w:hAnsiTheme="minorHAnsi" w:cs="Arial"/>
        <w:sz w:val="20"/>
      </w:rPr>
      <w:tab/>
      <w:t xml:space="preserve">Ref: </w:t>
    </w:r>
    <w:r w:rsidR="00FB2430">
      <w:rPr>
        <w:rFonts w:asciiTheme="minorHAnsi" w:hAnsiTheme="minorHAnsi" w:cs="Arial"/>
        <w:sz w:val="20"/>
      </w:rPr>
      <w:t>Pol IR (MG)</w:t>
    </w:r>
  </w:p>
  <w:p w:rsidR="00D53303" w:rsidRPr="005368DC" w:rsidRDefault="00310E1E" w:rsidP="00D53303">
    <w:pPr>
      <w:pStyle w:val="Header"/>
      <w:rPr>
        <w:rFonts w:asciiTheme="minorHAnsi" w:hAnsiTheme="minorHAnsi" w:cs="Arial"/>
        <w:sz w:val="20"/>
      </w:rPr>
    </w:pPr>
    <w:r>
      <w:rPr>
        <w:rFonts w:asciiTheme="minorHAnsi" w:hAnsiTheme="minorHAnsi" w:cs="Arial"/>
        <w:sz w:val="20"/>
      </w:rPr>
      <w:t>School of P</w:t>
    </w:r>
    <w:r w:rsidR="00E3240C">
      <w:rPr>
        <w:rFonts w:asciiTheme="minorHAnsi" w:hAnsiTheme="minorHAnsi" w:cs="Arial"/>
        <w:sz w:val="20"/>
      </w:rPr>
      <w:t>olitics and IR</w:t>
    </w:r>
  </w:p>
  <w:p w:rsidR="00D53303" w:rsidRPr="005368DC" w:rsidRDefault="00D53303">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5C48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D678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CA9C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1EA2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7C2F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442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F1EDD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9ED8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88F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7EA6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741684"/>
    <w:multiLevelType w:val="hybridMultilevel"/>
    <w:tmpl w:val="17242B04"/>
    <w:lvl w:ilvl="0" w:tplc="83280E9E">
      <w:start w:val="1"/>
      <w:numFmt w:val="bullet"/>
      <w:lvlText w:val=""/>
      <w:lvlJc w:val="left"/>
      <w:pPr>
        <w:tabs>
          <w:tab w:val="num" w:pos="644"/>
        </w:tabs>
        <w:ind w:left="644" w:hanging="360"/>
      </w:pPr>
      <w:rPr>
        <w:rFonts w:ascii="Wingdings" w:hAnsi="Wingdings" w:hint="default"/>
        <w:color w:val="05469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B7D65D8"/>
    <w:multiLevelType w:val="hybridMultilevel"/>
    <w:tmpl w:val="A3B83150"/>
    <w:lvl w:ilvl="0" w:tplc="E0F00F72">
      <w:start w:val="1"/>
      <w:numFmt w:val="bullet"/>
      <w:lvlText w:val=""/>
      <w:lvlJc w:val="left"/>
      <w:pPr>
        <w:tabs>
          <w:tab w:val="num" w:pos="567"/>
        </w:tabs>
        <w:ind w:left="567"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10EC5A9D"/>
    <w:multiLevelType w:val="hybridMultilevel"/>
    <w:tmpl w:val="02EC9B40"/>
    <w:lvl w:ilvl="0" w:tplc="905A5864">
      <w:start w:val="1"/>
      <w:numFmt w:val="bullet"/>
      <w:lvlText w:val=""/>
      <w:lvlJc w:val="left"/>
      <w:pPr>
        <w:tabs>
          <w:tab w:val="num" w:pos="720"/>
        </w:tabs>
        <w:ind w:left="720" w:hanging="360"/>
      </w:pPr>
      <w:rPr>
        <w:rFonts w:ascii="Wingdings" w:hAnsi="Wingdings" w:hint="default"/>
        <w:color w:val="05469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15970284"/>
    <w:multiLevelType w:val="hybridMultilevel"/>
    <w:tmpl w:val="65B0B050"/>
    <w:lvl w:ilvl="0" w:tplc="72D855B2">
      <w:start w:val="1"/>
      <w:numFmt w:val="bullet"/>
      <w:lvlText w:val=""/>
      <w:lvlJc w:val="left"/>
      <w:pPr>
        <w:tabs>
          <w:tab w:val="num" w:pos="621"/>
        </w:tabs>
        <w:ind w:left="621" w:hanging="261"/>
      </w:pPr>
      <w:rPr>
        <w:rFonts w:ascii="Wingdings" w:hAnsi="Wingdings" w:hint="default"/>
        <w:color w:val="33339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649131A"/>
    <w:multiLevelType w:val="hybridMultilevel"/>
    <w:tmpl w:val="F788DA76"/>
    <w:lvl w:ilvl="0" w:tplc="528C1E4C">
      <w:start w:val="1"/>
      <w:numFmt w:val="bullet"/>
      <w:lvlText w:val=""/>
      <w:lvlJc w:val="left"/>
      <w:pPr>
        <w:ind w:left="720" w:hanging="360"/>
      </w:pPr>
      <w:rPr>
        <w:rFonts w:ascii="Wingdings" w:hAnsi="Wingdings" w:hint="default"/>
        <w:color w:val="0546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332174"/>
    <w:multiLevelType w:val="hybridMultilevel"/>
    <w:tmpl w:val="0C764CD8"/>
    <w:lvl w:ilvl="0" w:tplc="528C1E4C">
      <w:start w:val="1"/>
      <w:numFmt w:val="bullet"/>
      <w:lvlText w:val=""/>
      <w:lvlJc w:val="left"/>
      <w:pPr>
        <w:tabs>
          <w:tab w:val="num" w:pos="621"/>
        </w:tabs>
        <w:ind w:left="621" w:hanging="261"/>
      </w:pPr>
      <w:rPr>
        <w:rFonts w:ascii="Wingdings" w:hAnsi="Wingdings" w:hint="default"/>
        <w:color w:val="05469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0C2A16"/>
    <w:multiLevelType w:val="hybridMultilevel"/>
    <w:tmpl w:val="7E3E9A5E"/>
    <w:lvl w:ilvl="0" w:tplc="83280E9E">
      <w:start w:val="1"/>
      <w:numFmt w:val="bullet"/>
      <w:lvlText w:val=""/>
      <w:lvlJc w:val="left"/>
      <w:pPr>
        <w:tabs>
          <w:tab w:val="num" w:pos="720"/>
        </w:tabs>
        <w:ind w:left="720" w:hanging="360"/>
      </w:pPr>
      <w:rPr>
        <w:rFonts w:ascii="Wingdings" w:hAnsi="Wingdings" w:hint="default"/>
        <w:color w:val="05469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CE3606"/>
    <w:multiLevelType w:val="hybridMultilevel"/>
    <w:tmpl w:val="8506DBA8"/>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6E83F42"/>
    <w:multiLevelType w:val="hybridMultilevel"/>
    <w:tmpl w:val="35DA6BF8"/>
    <w:lvl w:ilvl="0" w:tplc="6F9AD88E">
      <w:start w:val="1"/>
      <w:numFmt w:val="bullet"/>
      <w:lvlText w:val=""/>
      <w:lvlJc w:val="left"/>
      <w:pPr>
        <w:tabs>
          <w:tab w:val="num" w:pos="357"/>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7B63CDD"/>
    <w:multiLevelType w:val="multilevel"/>
    <w:tmpl w:val="731C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BC1792"/>
    <w:multiLevelType w:val="hybridMultilevel"/>
    <w:tmpl w:val="BFFA75CE"/>
    <w:lvl w:ilvl="0" w:tplc="83280E9E">
      <w:start w:val="1"/>
      <w:numFmt w:val="bullet"/>
      <w:lvlText w:val=""/>
      <w:lvlJc w:val="left"/>
      <w:pPr>
        <w:ind w:left="720" w:hanging="360"/>
      </w:pPr>
      <w:rPr>
        <w:rFonts w:ascii="Wingdings" w:hAnsi="Wingdings" w:hint="default"/>
        <w:color w:val="0546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C50A00"/>
    <w:multiLevelType w:val="hybridMultilevel"/>
    <w:tmpl w:val="73642376"/>
    <w:lvl w:ilvl="0" w:tplc="8BD027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496238"/>
    <w:multiLevelType w:val="hybridMultilevel"/>
    <w:tmpl w:val="89085AA2"/>
    <w:lvl w:ilvl="0" w:tplc="1F0437E8">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AB3609"/>
    <w:multiLevelType w:val="hybridMultilevel"/>
    <w:tmpl w:val="8670D9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EFD30B5"/>
    <w:multiLevelType w:val="hybridMultilevel"/>
    <w:tmpl w:val="C48A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233D3F"/>
    <w:multiLevelType w:val="hybridMultilevel"/>
    <w:tmpl w:val="C422FE7E"/>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43FD120B"/>
    <w:multiLevelType w:val="hybridMultilevel"/>
    <w:tmpl w:val="3488B7E4"/>
    <w:lvl w:ilvl="0" w:tplc="53C40520">
      <w:start w:val="1"/>
      <w:numFmt w:val="bullet"/>
      <w:lvlText w:val=""/>
      <w:lvlJc w:val="left"/>
      <w:pPr>
        <w:ind w:left="780" w:hanging="360"/>
      </w:pPr>
      <w:rPr>
        <w:rFonts w:ascii="Wingdings" w:hAnsi="Wingdings" w:hint="default"/>
        <w:color w:val="05469B"/>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49E81F86"/>
    <w:multiLevelType w:val="hybridMultilevel"/>
    <w:tmpl w:val="2508F09A"/>
    <w:lvl w:ilvl="0" w:tplc="B23E6228">
      <w:start w:val="1"/>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003467"/>
    <w:multiLevelType w:val="hybridMultilevel"/>
    <w:tmpl w:val="3C6441C2"/>
    <w:lvl w:ilvl="0" w:tplc="5D6ED496">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3C3104"/>
    <w:multiLevelType w:val="hybridMultilevel"/>
    <w:tmpl w:val="3BD23BE8"/>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5A622485"/>
    <w:multiLevelType w:val="hybridMultilevel"/>
    <w:tmpl w:val="57C6D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B90A47"/>
    <w:multiLevelType w:val="hybridMultilevel"/>
    <w:tmpl w:val="81AE63D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746334B"/>
    <w:multiLevelType w:val="multilevel"/>
    <w:tmpl w:val="57C6D9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B7B0E5F"/>
    <w:multiLevelType w:val="multilevel"/>
    <w:tmpl w:val="81AE63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11E641A"/>
    <w:multiLevelType w:val="hybridMultilevel"/>
    <w:tmpl w:val="55BA2D42"/>
    <w:lvl w:ilvl="0" w:tplc="C7EAD912">
      <w:start w:val="1"/>
      <w:numFmt w:val="bullet"/>
      <w:lvlText w:val=""/>
      <w:lvlJc w:val="left"/>
      <w:pPr>
        <w:ind w:left="780" w:hanging="360"/>
      </w:pPr>
      <w:rPr>
        <w:rFonts w:ascii="Wingdings" w:hAnsi="Wingdings" w:hint="default"/>
        <w:color w:val="05469B"/>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725A317B"/>
    <w:multiLevelType w:val="hybridMultilevel"/>
    <w:tmpl w:val="82B0F7D8"/>
    <w:lvl w:ilvl="0" w:tplc="E3363586">
      <w:start w:val="1"/>
      <w:numFmt w:val="decimal"/>
      <w:lvlText w:val="%1."/>
      <w:lvlJc w:val="left"/>
      <w:pPr>
        <w:tabs>
          <w:tab w:val="num" w:pos="720"/>
        </w:tabs>
        <w:ind w:left="720" w:hanging="360"/>
      </w:pPr>
      <w:rPr>
        <w:rFonts w:cs="Times New Roman" w:hint="default"/>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3025F15"/>
    <w:multiLevelType w:val="hybridMultilevel"/>
    <w:tmpl w:val="E200CF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499501A"/>
    <w:multiLevelType w:val="hybridMultilevel"/>
    <w:tmpl w:val="9A72749C"/>
    <w:lvl w:ilvl="0" w:tplc="83280E9E">
      <w:start w:val="1"/>
      <w:numFmt w:val="bullet"/>
      <w:lvlText w:val=""/>
      <w:lvlJc w:val="left"/>
      <w:pPr>
        <w:tabs>
          <w:tab w:val="num" w:pos="720"/>
        </w:tabs>
        <w:ind w:left="720" w:hanging="360"/>
      </w:pPr>
      <w:rPr>
        <w:rFonts w:ascii="Wingdings" w:hAnsi="Wingdings" w:hint="default"/>
        <w:i w:val="0"/>
        <w:color w:val="05469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B2D3C29"/>
    <w:multiLevelType w:val="hybridMultilevel"/>
    <w:tmpl w:val="29F034DC"/>
    <w:lvl w:ilvl="0" w:tplc="5164F844">
      <w:start w:val="1"/>
      <w:numFmt w:val="bullet"/>
      <w:lvlText w:val=""/>
      <w:lvlJc w:val="left"/>
      <w:pPr>
        <w:tabs>
          <w:tab w:val="num" w:pos="720"/>
        </w:tabs>
        <w:ind w:left="720" w:hanging="360"/>
      </w:pPr>
      <w:rPr>
        <w:rFonts w:ascii="Wingdings" w:hAnsi="Wingdings" w:hint="default"/>
        <w:color w:val="05469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nsid w:val="7D9166F1"/>
    <w:multiLevelType w:val="hybridMultilevel"/>
    <w:tmpl w:val="F05210AE"/>
    <w:lvl w:ilvl="0" w:tplc="72D855B2">
      <w:start w:val="1"/>
      <w:numFmt w:val="bullet"/>
      <w:lvlText w:val=""/>
      <w:lvlJc w:val="left"/>
      <w:pPr>
        <w:tabs>
          <w:tab w:val="num" w:pos="621"/>
        </w:tabs>
        <w:ind w:left="621" w:hanging="261"/>
      </w:pPr>
      <w:rPr>
        <w:rFonts w:ascii="Wingdings" w:hAnsi="Wingdings" w:hint="default"/>
        <w:color w:val="33339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9"/>
  </w:num>
  <w:num w:numId="13">
    <w:abstractNumId w:val="13"/>
  </w:num>
  <w:num w:numId="14">
    <w:abstractNumId w:val="15"/>
  </w:num>
  <w:num w:numId="15">
    <w:abstractNumId w:val="31"/>
  </w:num>
  <w:num w:numId="16">
    <w:abstractNumId w:val="30"/>
  </w:num>
  <w:num w:numId="17">
    <w:abstractNumId w:val="32"/>
  </w:num>
  <w:num w:numId="18">
    <w:abstractNumId w:val="10"/>
  </w:num>
  <w:num w:numId="19">
    <w:abstractNumId w:val="28"/>
  </w:num>
  <w:num w:numId="20">
    <w:abstractNumId w:val="36"/>
  </w:num>
  <w:num w:numId="21">
    <w:abstractNumId w:val="23"/>
  </w:num>
  <w:num w:numId="22">
    <w:abstractNumId w:val="22"/>
  </w:num>
  <w:num w:numId="23">
    <w:abstractNumId w:val="33"/>
  </w:num>
  <w:num w:numId="24">
    <w:abstractNumId w:val="11"/>
  </w:num>
  <w:num w:numId="25">
    <w:abstractNumId w:val="27"/>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6"/>
  </w:num>
  <w:num w:numId="30">
    <w:abstractNumId w:val="34"/>
  </w:num>
  <w:num w:numId="31">
    <w:abstractNumId w:val="38"/>
  </w:num>
  <w:num w:numId="32">
    <w:abstractNumId w:val="12"/>
  </w:num>
  <w:num w:numId="33">
    <w:abstractNumId w:val="35"/>
  </w:num>
  <w:num w:numId="34">
    <w:abstractNumId w:val="17"/>
  </w:num>
  <w:num w:numId="35">
    <w:abstractNumId w:val="20"/>
  </w:num>
  <w:num w:numId="36">
    <w:abstractNumId w:val="37"/>
  </w:num>
  <w:num w:numId="37">
    <w:abstractNumId w:val="16"/>
  </w:num>
  <w:num w:numId="38">
    <w:abstractNumId w:val="21"/>
  </w:num>
  <w:num w:numId="39">
    <w:abstractNumId w:val="24"/>
  </w:num>
  <w:num w:numId="4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EC"/>
    <w:rsid w:val="00007518"/>
    <w:rsid w:val="00023F62"/>
    <w:rsid w:val="0003560D"/>
    <w:rsid w:val="00035A21"/>
    <w:rsid w:val="00036E5C"/>
    <w:rsid w:val="000533F2"/>
    <w:rsid w:val="00054013"/>
    <w:rsid w:val="0005549E"/>
    <w:rsid w:val="000605F0"/>
    <w:rsid w:val="00071977"/>
    <w:rsid w:val="0007327C"/>
    <w:rsid w:val="0009300A"/>
    <w:rsid w:val="000A4FA3"/>
    <w:rsid w:val="000C1F91"/>
    <w:rsid w:val="000C2B17"/>
    <w:rsid w:val="000D62E3"/>
    <w:rsid w:val="000E4F4B"/>
    <w:rsid w:val="001059C1"/>
    <w:rsid w:val="00110DC5"/>
    <w:rsid w:val="00114319"/>
    <w:rsid w:val="00123A89"/>
    <w:rsid w:val="00124A2A"/>
    <w:rsid w:val="001401FB"/>
    <w:rsid w:val="00146C8D"/>
    <w:rsid w:val="001526CD"/>
    <w:rsid w:val="00156E59"/>
    <w:rsid w:val="00174128"/>
    <w:rsid w:val="0018049A"/>
    <w:rsid w:val="00194BD0"/>
    <w:rsid w:val="0019748A"/>
    <w:rsid w:val="001E35F4"/>
    <w:rsid w:val="0020482A"/>
    <w:rsid w:val="00226AF3"/>
    <w:rsid w:val="00233113"/>
    <w:rsid w:val="002404D7"/>
    <w:rsid w:val="002424E3"/>
    <w:rsid w:val="00243378"/>
    <w:rsid w:val="00251A6F"/>
    <w:rsid w:val="002735A3"/>
    <w:rsid w:val="00281DFB"/>
    <w:rsid w:val="00284A6B"/>
    <w:rsid w:val="00287CD7"/>
    <w:rsid w:val="002B7D10"/>
    <w:rsid w:val="002C600C"/>
    <w:rsid w:val="002D13CB"/>
    <w:rsid w:val="002D63E5"/>
    <w:rsid w:val="002E115A"/>
    <w:rsid w:val="002E39FD"/>
    <w:rsid w:val="002F25B5"/>
    <w:rsid w:val="002F45F9"/>
    <w:rsid w:val="002F4668"/>
    <w:rsid w:val="00305D73"/>
    <w:rsid w:val="00310E1E"/>
    <w:rsid w:val="0032016A"/>
    <w:rsid w:val="00341F2D"/>
    <w:rsid w:val="00342997"/>
    <w:rsid w:val="00343B69"/>
    <w:rsid w:val="003542F8"/>
    <w:rsid w:val="0036167D"/>
    <w:rsid w:val="0038379C"/>
    <w:rsid w:val="00384C0A"/>
    <w:rsid w:val="003A566C"/>
    <w:rsid w:val="003F6EF7"/>
    <w:rsid w:val="004021D6"/>
    <w:rsid w:val="0040527D"/>
    <w:rsid w:val="00411FB9"/>
    <w:rsid w:val="00440B72"/>
    <w:rsid w:val="004434FE"/>
    <w:rsid w:val="00452DFA"/>
    <w:rsid w:val="004549F5"/>
    <w:rsid w:val="00460B72"/>
    <w:rsid w:val="00472A6E"/>
    <w:rsid w:val="00477BC7"/>
    <w:rsid w:val="00486E47"/>
    <w:rsid w:val="0049457C"/>
    <w:rsid w:val="004B0089"/>
    <w:rsid w:val="004B32B2"/>
    <w:rsid w:val="004B3E5E"/>
    <w:rsid w:val="004B622D"/>
    <w:rsid w:val="004C0EE1"/>
    <w:rsid w:val="004D1BBF"/>
    <w:rsid w:val="004E4534"/>
    <w:rsid w:val="004E46BD"/>
    <w:rsid w:val="004E7032"/>
    <w:rsid w:val="005247AA"/>
    <w:rsid w:val="00530463"/>
    <w:rsid w:val="005333D6"/>
    <w:rsid w:val="005368DC"/>
    <w:rsid w:val="005531EF"/>
    <w:rsid w:val="00555B73"/>
    <w:rsid w:val="0056262E"/>
    <w:rsid w:val="00565C5A"/>
    <w:rsid w:val="005806CA"/>
    <w:rsid w:val="005813B9"/>
    <w:rsid w:val="005A645B"/>
    <w:rsid w:val="005A7194"/>
    <w:rsid w:val="005B232A"/>
    <w:rsid w:val="005C1ACC"/>
    <w:rsid w:val="005C6273"/>
    <w:rsid w:val="005D65E3"/>
    <w:rsid w:val="005E245D"/>
    <w:rsid w:val="005F3B31"/>
    <w:rsid w:val="0061003B"/>
    <w:rsid w:val="00615B63"/>
    <w:rsid w:val="00623D2F"/>
    <w:rsid w:val="00633BB8"/>
    <w:rsid w:val="00643779"/>
    <w:rsid w:val="006603D4"/>
    <w:rsid w:val="00661193"/>
    <w:rsid w:val="00667662"/>
    <w:rsid w:val="00685C5E"/>
    <w:rsid w:val="00686F9B"/>
    <w:rsid w:val="00690D66"/>
    <w:rsid w:val="006B3A03"/>
    <w:rsid w:val="006B3DD3"/>
    <w:rsid w:val="006B57BC"/>
    <w:rsid w:val="006B5BD1"/>
    <w:rsid w:val="006E415F"/>
    <w:rsid w:val="006E5399"/>
    <w:rsid w:val="006E5742"/>
    <w:rsid w:val="006F5489"/>
    <w:rsid w:val="0070288D"/>
    <w:rsid w:val="00724536"/>
    <w:rsid w:val="00727FA7"/>
    <w:rsid w:val="00731D5C"/>
    <w:rsid w:val="00732636"/>
    <w:rsid w:val="007334FC"/>
    <w:rsid w:val="00736BD0"/>
    <w:rsid w:val="00750217"/>
    <w:rsid w:val="00771485"/>
    <w:rsid w:val="00780CE1"/>
    <w:rsid w:val="007827BD"/>
    <w:rsid w:val="0078548F"/>
    <w:rsid w:val="0078564C"/>
    <w:rsid w:val="00794C85"/>
    <w:rsid w:val="007A08A7"/>
    <w:rsid w:val="007A7D43"/>
    <w:rsid w:val="007C1881"/>
    <w:rsid w:val="007D08EA"/>
    <w:rsid w:val="007D6681"/>
    <w:rsid w:val="007E69AD"/>
    <w:rsid w:val="007F26E2"/>
    <w:rsid w:val="007F34FF"/>
    <w:rsid w:val="007F3B11"/>
    <w:rsid w:val="0080250D"/>
    <w:rsid w:val="00805DF2"/>
    <w:rsid w:val="00812F4B"/>
    <w:rsid w:val="00833474"/>
    <w:rsid w:val="00834597"/>
    <w:rsid w:val="0086178B"/>
    <w:rsid w:val="008624AD"/>
    <w:rsid w:val="00870022"/>
    <w:rsid w:val="00870582"/>
    <w:rsid w:val="00873A46"/>
    <w:rsid w:val="00876838"/>
    <w:rsid w:val="00884447"/>
    <w:rsid w:val="008C13D6"/>
    <w:rsid w:val="008D2386"/>
    <w:rsid w:val="008D72ED"/>
    <w:rsid w:val="008F614F"/>
    <w:rsid w:val="00903A44"/>
    <w:rsid w:val="00911B2E"/>
    <w:rsid w:val="009349FE"/>
    <w:rsid w:val="00945090"/>
    <w:rsid w:val="00953165"/>
    <w:rsid w:val="0096088E"/>
    <w:rsid w:val="009649F7"/>
    <w:rsid w:val="0096526C"/>
    <w:rsid w:val="009708EC"/>
    <w:rsid w:val="00975AD5"/>
    <w:rsid w:val="009A6CE8"/>
    <w:rsid w:val="009B1967"/>
    <w:rsid w:val="009B3961"/>
    <w:rsid w:val="009D1559"/>
    <w:rsid w:val="009D5B96"/>
    <w:rsid w:val="009E55D3"/>
    <w:rsid w:val="009E61A5"/>
    <w:rsid w:val="009F6D6C"/>
    <w:rsid w:val="00A01F47"/>
    <w:rsid w:val="00A02C7E"/>
    <w:rsid w:val="00A23C5E"/>
    <w:rsid w:val="00A24824"/>
    <w:rsid w:val="00A27CFC"/>
    <w:rsid w:val="00A30132"/>
    <w:rsid w:val="00A3374B"/>
    <w:rsid w:val="00A4118E"/>
    <w:rsid w:val="00A44348"/>
    <w:rsid w:val="00A50965"/>
    <w:rsid w:val="00A6312F"/>
    <w:rsid w:val="00A67486"/>
    <w:rsid w:val="00A814E6"/>
    <w:rsid w:val="00A81E21"/>
    <w:rsid w:val="00AA6A8C"/>
    <w:rsid w:val="00AA7884"/>
    <w:rsid w:val="00AB0C2D"/>
    <w:rsid w:val="00AD1B51"/>
    <w:rsid w:val="00AE31C5"/>
    <w:rsid w:val="00AE3AEB"/>
    <w:rsid w:val="00AE646B"/>
    <w:rsid w:val="00AF0C51"/>
    <w:rsid w:val="00B0212B"/>
    <w:rsid w:val="00B0656F"/>
    <w:rsid w:val="00B25E01"/>
    <w:rsid w:val="00B2673C"/>
    <w:rsid w:val="00B417D8"/>
    <w:rsid w:val="00B47FAB"/>
    <w:rsid w:val="00B6370A"/>
    <w:rsid w:val="00B74F4E"/>
    <w:rsid w:val="00B81727"/>
    <w:rsid w:val="00B91081"/>
    <w:rsid w:val="00B95603"/>
    <w:rsid w:val="00B96047"/>
    <w:rsid w:val="00BA142C"/>
    <w:rsid w:val="00BB00E6"/>
    <w:rsid w:val="00BC16C5"/>
    <w:rsid w:val="00BC263F"/>
    <w:rsid w:val="00BD0F4F"/>
    <w:rsid w:val="00BE4465"/>
    <w:rsid w:val="00BE5301"/>
    <w:rsid w:val="00C00E9B"/>
    <w:rsid w:val="00C23EBF"/>
    <w:rsid w:val="00C2667B"/>
    <w:rsid w:val="00C313E5"/>
    <w:rsid w:val="00C41F1C"/>
    <w:rsid w:val="00C5463B"/>
    <w:rsid w:val="00C55905"/>
    <w:rsid w:val="00C60F92"/>
    <w:rsid w:val="00C646A3"/>
    <w:rsid w:val="00C653A3"/>
    <w:rsid w:val="00C664E2"/>
    <w:rsid w:val="00C7192E"/>
    <w:rsid w:val="00C87395"/>
    <w:rsid w:val="00C92C5B"/>
    <w:rsid w:val="00C95C28"/>
    <w:rsid w:val="00C964B2"/>
    <w:rsid w:val="00CA602D"/>
    <w:rsid w:val="00CB5E1C"/>
    <w:rsid w:val="00CB773C"/>
    <w:rsid w:val="00CC00A5"/>
    <w:rsid w:val="00CC599E"/>
    <w:rsid w:val="00CD406F"/>
    <w:rsid w:val="00CD749F"/>
    <w:rsid w:val="00D05F9A"/>
    <w:rsid w:val="00D2714B"/>
    <w:rsid w:val="00D40636"/>
    <w:rsid w:val="00D42008"/>
    <w:rsid w:val="00D53303"/>
    <w:rsid w:val="00D60193"/>
    <w:rsid w:val="00D60A4A"/>
    <w:rsid w:val="00D633DE"/>
    <w:rsid w:val="00D729C2"/>
    <w:rsid w:val="00D86947"/>
    <w:rsid w:val="00D90F4C"/>
    <w:rsid w:val="00D92A7F"/>
    <w:rsid w:val="00DA2FA7"/>
    <w:rsid w:val="00DA56F3"/>
    <w:rsid w:val="00DA5CEB"/>
    <w:rsid w:val="00DB1755"/>
    <w:rsid w:val="00DC0953"/>
    <w:rsid w:val="00DC51EC"/>
    <w:rsid w:val="00DD0C4C"/>
    <w:rsid w:val="00DE52CB"/>
    <w:rsid w:val="00DF3153"/>
    <w:rsid w:val="00DF6645"/>
    <w:rsid w:val="00E15FE0"/>
    <w:rsid w:val="00E1713C"/>
    <w:rsid w:val="00E25C05"/>
    <w:rsid w:val="00E3240C"/>
    <w:rsid w:val="00E422C3"/>
    <w:rsid w:val="00E44D17"/>
    <w:rsid w:val="00E51F3C"/>
    <w:rsid w:val="00E55685"/>
    <w:rsid w:val="00E64C3F"/>
    <w:rsid w:val="00EA41A7"/>
    <w:rsid w:val="00EB63BC"/>
    <w:rsid w:val="00ED567F"/>
    <w:rsid w:val="00EE0F8E"/>
    <w:rsid w:val="00EE6ADA"/>
    <w:rsid w:val="00EF0E98"/>
    <w:rsid w:val="00EF4013"/>
    <w:rsid w:val="00F121A6"/>
    <w:rsid w:val="00F257B0"/>
    <w:rsid w:val="00F26069"/>
    <w:rsid w:val="00F3109E"/>
    <w:rsid w:val="00F33E2E"/>
    <w:rsid w:val="00F5258F"/>
    <w:rsid w:val="00F62C0C"/>
    <w:rsid w:val="00F745AC"/>
    <w:rsid w:val="00F76FA9"/>
    <w:rsid w:val="00F973B0"/>
    <w:rsid w:val="00FA6B18"/>
    <w:rsid w:val="00FB0F52"/>
    <w:rsid w:val="00FB2430"/>
    <w:rsid w:val="00FB7991"/>
    <w:rsid w:val="00FC157F"/>
    <w:rsid w:val="00FE12F6"/>
    <w:rsid w:val="00FE20BC"/>
    <w:rsid w:val="00FE56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12F"/>
    <w:rPr>
      <w:lang w:eastAsia="en-US"/>
    </w:rPr>
  </w:style>
  <w:style w:type="paragraph" w:styleId="Heading1">
    <w:name w:val="heading 1"/>
    <w:basedOn w:val="Normal"/>
    <w:next w:val="Normal"/>
    <w:qFormat/>
    <w:rsid w:val="00A6312F"/>
    <w:pPr>
      <w:keepNext/>
      <w:outlineLvl w:val="0"/>
    </w:pPr>
    <w:rPr>
      <w:b/>
      <w:sz w:val="24"/>
    </w:rPr>
  </w:style>
  <w:style w:type="paragraph" w:styleId="Heading2">
    <w:name w:val="heading 2"/>
    <w:basedOn w:val="Normal"/>
    <w:next w:val="Normal"/>
    <w:qFormat/>
    <w:rsid w:val="00A6312F"/>
    <w:pPr>
      <w:keepNext/>
      <w:jc w:val="both"/>
      <w:outlineLvl w:val="1"/>
    </w:pPr>
    <w:rPr>
      <w:b/>
      <w:sz w:val="24"/>
    </w:rPr>
  </w:style>
  <w:style w:type="paragraph" w:styleId="Heading3">
    <w:name w:val="heading 3"/>
    <w:basedOn w:val="Normal"/>
    <w:next w:val="Normal"/>
    <w:qFormat/>
    <w:rsid w:val="00A6312F"/>
    <w:pPr>
      <w:keepNext/>
      <w:jc w:val="both"/>
      <w:outlineLvl w:val="2"/>
    </w:pPr>
    <w:rPr>
      <w:rFonts w:ascii="Plantin" w:hAnsi="Plantin"/>
      <w:b/>
      <w:i/>
      <w:sz w:val="24"/>
    </w:rPr>
  </w:style>
  <w:style w:type="paragraph" w:styleId="Heading4">
    <w:name w:val="heading 4"/>
    <w:basedOn w:val="Normal"/>
    <w:next w:val="Normal"/>
    <w:qFormat/>
    <w:rsid w:val="00A6312F"/>
    <w:pPr>
      <w:keepNext/>
      <w:outlineLvl w:val="3"/>
    </w:pPr>
    <w:rPr>
      <w:rFonts w:ascii="Plantin" w:hAnsi="Plantin"/>
      <w:b/>
      <w:sz w:val="22"/>
    </w:rPr>
  </w:style>
  <w:style w:type="paragraph" w:styleId="Heading5">
    <w:name w:val="heading 5"/>
    <w:basedOn w:val="Normal"/>
    <w:next w:val="Normal"/>
    <w:qFormat/>
    <w:rsid w:val="00A6312F"/>
    <w:pPr>
      <w:keepNext/>
      <w:outlineLvl w:val="4"/>
    </w:pPr>
    <w:rPr>
      <w:rFonts w:ascii="Plantin" w:hAnsi="Plantin"/>
      <w:b/>
      <w:bCs/>
      <w:sz w:val="24"/>
    </w:rPr>
  </w:style>
  <w:style w:type="paragraph" w:styleId="Heading6">
    <w:name w:val="heading 6"/>
    <w:basedOn w:val="Normal"/>
    <w:next w:val="Normal"/>
    <w:qFormat/>
    <w:rsid w:val="00A6312F"/>
    <w:pPr>
      <w:keepNext/>
      <w:pBdr>
        <w:top w:val="single" w:sz="4" w:space="1" w:color="auto"/>
        <w:left w:val="single" w:sz="4" w:space="4" w:color="auto"/>
        <w:bottom w:val="single" w:sz="4" w:space="1" w:color="auto"/>
        <w:right w:val="single" w:sz="4" w:space="4" w:color="auto"/>
      </w:pBdr>
      <w:shd w:val="clear" w:color="auto" w:fill="C0C0C0"/>
      <w:jc w:val="both"/>
      <w:outlineLvl w:val="5"/>
    </w:pPr>
    <w:rPr>
      <w:rFonts w:ascii="Arial" w:hAnsi="Arial" w:cs="Arial"/>
      <w:b/>
      <w:sz w:val="24"/>
    </w:rPr>
  </w:style>
  <w:style w:type="paragraph" w:styleId="Heading7">
    <w:name w:val="heading 7"/>
    <w:basedOn w:val="Normal"/>
    <w:next w:val="Normal"/>
    <w:qFormat/>
    <w:rsid w:val="00A6312F"/>
    <w:pPr>
      <w:spacing w:before="240" w:after="60"/>
      <w:outlineLvl w:val="6"/>
    </w:pPr>
    <w:rPr>
      <w:sz w:val="24"/>
      <w:szCs w:val="24"/>
    </w:rPr>
  </w:style>
  <w:style w:type="paragraph" w:styleId="Heading8">
    <w:name w:val="heading 8"/>
    <w:basedOn w:val="Normal"/>
    <w:next w:val="Normal"/>
    <w:qFormat/>
    <w:rsid w:val="00A6312F"/>
    <w:pPr>
      <w:spacing w:before="240" w:after="60"/>
      <w:outlineLvl w:val="7"/>
    </w:pPr>
    <w:rPr>
      <w:i/>
      <w:iCs/>
      <w:sz w:val="24"/>
      <w:szCs w:val="24"/>
    </w:rPr>
  </w:style>
  <w:style w:type="paragraph" w:styleId="Heading9">
    <w:name w:val="heading 9"/>
    <w:basedOn w:val="Normal"/>
    <w:next w:val="Normal"/>
    <w:qFormat/>
    <w:rsid w:val="00A6312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6312F"/>
    <w:pPr>
      <w:jc w:val="center"/>
    </w:pPr>
  </w:style>
  <w:style w:type="paragraph" w:styleId="BodyText2">
    <w:name w:val="Body Text 2"/>
    <w:basedOn w:val="Normal"/>
    <w:rsid w:val="00A6312F"/>
    <w:rPr>
      <w:sz w:val="24"/>
    </w:rPr>
  </w:style>
  <w:style w:type="paragraph" w:styleId="BodyText3">
    <w:name w:val="Body Text 3"/>
    <w:basedOn w:val="Normal"/>
    <w:rsid w:val="00A6312F"/>
    <w:rPr>
      <w:sz w:val="22"/>
    </w:rPr>
  </w:style>
  <w:style w:type="paragraph" w:styleId="Header">
    <w:name w:val="header"/>
    <w:basedOn w:val="Normal"/>
    <w:link w:val="HeaderChar"/>
    <w:rsid w:val="00A6312F"/>
    <w:pPr>
      <w:tabs>
        <w:tab w:val="center" w:pos="4153"/>
        <w:tab w:val="right" w:pos="8306"/>
      </w:tabs>
      <w:jc w:val="both"/>
    </w:pPr>
    <w:rPr>
      <w:rFonts w:ascii="Plantin" w:hAnsi="Plantin"/>
      <w:color w:val="000000"/>
      <w:sz w:val="22"/>
    </w:rPr>
  </w:style>
  <w:style w:type="character" w:styleId="Hyperlink">
    <w:name w:val="Hyperlink"/>
    <w:basedOn w:val="DefaultParagraphFont"/>
    <w:rsid w:val="00A6312F"/>
    <w:rPr>
      <w:color w:val="0000FF"/>
      <w:u w:val="single"/>
    </w:rPr>
  </w:style>
  <w:style w:type="paragraph" w:styleId="Footer">
    <w:name w:val="footer"/>
    <w:basedOn w:val="Normal"/>
    <w:link w:val="FooterChar"/>
    <w:uiPriority w:val="99"/>
    <w:rsid w:val="00A6312F"/>
    <w:pPr>
      <w:tabs>
        <w:tab w:val="center" w:pos="4153"/>
        <w:tab w:val="right" w:pos="8306"/>
      </w:tabs>
    </w:pPr>
  </w:style>
  <w:style w:type="character" w:styleId="PageNumber">
    <w:name w:val="page number"/>
    <w:basedOn w:val="DefaultParagraphFont"/>
    <w:rsid w:val="00A6312F"/>
  </w:style>
  <w:style w:type="paragraph" w:customStyle="1" w:styleId="Management">
    <w:name w:val="Management"/>
    <w:basedOn w:val="Normal"/>
    <w:rsid w:val="00A6312F"/>
    <w:rPr>
      <w:rFonts w:ascii="Arial" w:hAnsi="Arial"/>
      <w:sz w:val="22"/>
    </w:rPr>
  </w:style>
  <w:style w:type="paragraph" w:customStyle="1" w:styleId="p6">
    <w:name w:val="p6"/>
    <w:basedOn w:val="Normal"/>
    <w:rsid w:val="00A6312F"/>
    <w:pPr>
      <w:widowControl w:val="0"/>
      <w:tabs>
        <w:tab w:val="left" w:pos="720"/>
      </w:tabs>
      <w:spacing w:line="240" w:lineRule="atLeast"/>
      <w:jc w:val="both"/>
    </w:pPr>
    <w:rPr>
      <w:rFonts w:ascii="Times" w:hAnsi="Times"/>
      <w:sz w:val="24"/>
    </w:rPr>
  </w:style>
  <w:style w:type="paragraph" w:styleId="Caption">
    <w:name w:val="caption"/>
    <w:basedOn w:val="Normal"/>
    <w:next w:val="Normal"/>
    <w:qFormat/>
    <w:rsid w:val="00A6312F"/>
    <w:pPr>
      <w:jc w:val="both"/>
    </w:pPr>
    <w:rPr>
      <w:rFonts w:ascii="Plantin" w:hAnsi="Plantin"/>
      <w:b/>
      <w:snapToGrid w:val="0"/>
    </w:rPr>
  </w:style>
  <w:style w:type="paragraph" w:styleId="BlockText">
    <w:name w:val="Block Text"/>
    <w:basedOn w:val="Normal"/>
    <w:rsid w:val="00A6312F"/>
    <w:pPr>
      <w:spacing w:after="120"/>
      <w:ind w:left="1440" w:right="1440"/>
    </w:pPr>
  </w:style>
  <w:style w:type="paragraph" w:styleId="BodyTextFirstIndent">
    <w:name w:val="Body Text First Indent"/>
    <w:basedOn w:val="BodyText"/>
    <w:rsid w:val="00A6312F"/>
    <w:pPr>
      <w:spacing w:after="120"/>
      <w:ind w:firstLine="210"/>
      <w:jc w:val="left"/>
    </w:pPr>
  </w:style>
  <w:style w:type="paragraph" w:styleId="BodyTextIndent">
    <w:name w:val="Body Text Indent"/>
    <w:basedOn w:val="Normal"/>
    <w:link w:val="BodyTextIndentChar"/>
    <w:uiPriority w:val="99"/>
    <w:rsid w:val="00A6312F"/>
    <w:pPr>
      <w:spacing w:after="120"/>
      <w:ind w:left="283"/>
    </w:pPr>
  </w:style>
  <w:style w:type="paragraph" w:styleId="BodyTextFirstIndent2">
    <w:name w:val="Body Text First Indent 2"/>
    <w:basedOn w:val="BodyTextIndent"/>
    <w:rsid w:val="00A6312F"/>
    <w:pPr>
      <w:ind w:firstLine="210"/>
    </w:pPr>
  </w:style>
  <w:style w:type="paragraph" w:styleId="BodyTextIndent2">
    <w:name w:val="Body Text Indent 2"/>
    <w:basedOn w:val="Normal"/>
    <w:rsid w:val="00A6312F"/>
    <w:pPr>
      <w:spacing w:after="120" w:line="480" w:lineRule="auto"/>
      <w:ind w:left="283"/>
    </w:pPr>
  </w:style>
  <w:style w:type="paragraph" w:styleId="BodyTextIndent3">
    <w:name w:val="Body Text Indent 3"/>
    <w:basedOn w:val="Normal"/>
    <w:rsid w:val="00A6312F"/>
    <w:pPr>
      <w:spacing w:after="120"/>
      <w:ind w:left="283"/>
    </w:pPr>
    <w:rPr>
      <w:sz w:val="16"/>
      <w:szCs w:val="16"/>
    </w:rPr>
  </w:style>
  <w:style w:type="paragraph" w:styleId="Closing">
    <w:name w:val="Closing"/>
    <w:basedOn w:val="Normal"/>
    <w:rsid w:val="00A6312F"/>
    <w:pPr>
      <w:ind w:left="4252"/>
    </w:pPr>
  </w:style>
  <w:style w:type="paragraph" w:styleId="CommentText">
    <w:name w:val="annotation text"/>
    <w:basedOn w:val="Normal"/>
    <w:semiHidden/>
    <w:rsid w:val="00A6312F"/>
  </w:style>
  <w:style w:type="paragraph" w:styleId="Date">
    <w:name w:val="Date"/>
    <w:basedOn w:val="Normal"/>
    <w:next w:val="Normal"/>
    <w:rsid w:val="00A6312F"/>
  </w:style>
  <w:style w:type="paragraph" w:styleId="DocumentMap">
    <w:name w:val="Document Map"/>
    <w:basedOn w:val="Normal"/>
    <w:semiHidden/>
    <w:rsid w:val="00A6312F"/>
    <w:pPr>
      <w:shd w:val="clear" w:color="auto" w:fill="000080"/>
    </w:pPr>
    <w:rPr>
      <w:rFonts w:ascii="Tahoma" w:hAnsi="Tahoma" w:cs="Tahoma"/>
    </w:rPr>
  </w:style>
  <w:style w:type="paragraph" w:styleId="E-mailSignature">
    <w:name w:val="E-mail Signature"/>
    <w:basedOn w:val="Normal"/>
    <w:rsid w:val="00A6312F"/>
  </w:style>
  <w:style w:type="paragraph" w:styleId="EndnoteText">
    <w:name w:val="endnote text"/>
    <w:basedOn w:val="Normal"/>
    <w:semiHidden/>
    <w:rsid w:val="00A6312F"/>
  </w:style>
  <w:style w:type="paragraph" w:styleId="EnvelopeAddress">
    <w:name w:val="envelope address"/>
    <w:basedOn w:val="Normal"/>
    <w:rsid w:val="00A6312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6312F"/>
    <w:rPr>
      <w:rFonts w:ascii="Arial" w:hAnsi="Arial" w:cs="Arial"/>
    </w:rPr>
  </w:style>
  <w:style w:type="paragraph" w:styleId="FootnoteText">
    <w:name w:val="footnote text"/>
    <w:basedOn w:val="Normal"/>
    <w:semiHidden/>
    <w:rsid w:val="00A6312F"/>
  </w:style>
  <w:style w:type="paragraph" w:styleId="HTMLAddress">
    <w:name w:val="HTML Address"/>
    <w:basedOn w:val="Normal"/>
    <w:rsid w:val="00A6312F"/>
    <w:rPr>
      <w:i/>
      <w:iCs/>
    </w:rPr>
  </w:style>
  <w:style w:type="paragraph" w:styleId="HTMLPreformatted">
    <w:name w:val="HTML Preformatted"/>
    <w:basedOn w:val="Normal"/>
    <w:rsid w:val="00A6312F"/>
    <w:rPr>
      <w:rFonts w:ascii="Courier New" w:hAnsi="Courier New" w:cs="Courier New"/>
    </w:rPr>
  </w:style>
  <w:style w:type="paragraph" w:styleId="Index1">
    <w:name w:val="index 1"/>
    <w:basedOn w:val="Normal"/>
    <w:next w:val="Normal"/>
    <w:autoRedefine/>
    <w:semiHidden/>
    <w:rsid w:val="00A6312F"/>
    <w:pPr>
      <w:ind w:left="200" w:hanging="200"/>
    </w:pPr>
  </w:style>
  <w:style w:type="paragraph" w:styleId="Index2">
    <w:name w:val="index 2"/>
    <w:basedOn w:val="Normal"/>
    <w:next w:val="Normal"/>
    <w:autoRedefine/>
    <w:semiHidden/>
    <w:rsid w:val="00A6312F"/>
    <w:pPr>
      <w:ind w:left="400" w:hanging="200"/>
    </w:pPr>
  </w:style>
  <w:style w:type="paragraph" w:styleId="Index3">
    <w:name w:val="index 3"/>
    <w:basedOn w:val="Normal"/>
    <w:next w:val="Normal"/>
    <w:autoRedefine/>
    <w:semiHidden/>
    <w:rsid w:val="00A6312F"/>
    <w:pPr>
      <w:ind w:left="600" w:hanging="200"/>
    </w:pPr>
  </w:style>
  <w:style w:type="paragraph" w:styleId="Index4">
    <w:name w:val="index 4"/>
    <w:basedOn w:val="Normal"/>
    <w:next w:val="Normal"/>
    <w:autoRedefine/>
    <w:semiHidden/>
    <w:rsid w:val="00A6312F"/>
    <w:pPr>
      <w:ind w:left="800" w:hanging="200"/>
    </w:pPr>
  </w:style>
  <w:style w:type="paragraph" w:styleId="Index5">
    <w:name w:val="index 5"/>
    <w:basedOn w:val="Normal"/>
    <w:next w:val="Normal"/>
    <w:autoRedefine/>
    <w:semiHidden/>
    <w:rsid w:val="00A6312F"/>
    <w:pPr>
      <w:ind w:left="1000" w:hanging="200"/>
    </w:pPr>
  </w:style>
  <w:style w:type="paragraph" w:styleId="Index6">
    <w:name w:val="index 6"/>
    <w:basedOn w:val="Normal"/>
    <w:next w:val="Normal"/>
    <w:autoRedefine/>
    <w:semiHidden/>
    <w:rsid w:val="00A6312F"/>
    <w:pPr>
      <w:ind w:left="1200" w:hanging="200"/>
    </w:pPr>
  </w:style>
  <w:style w:type="paragraph" w:styleId="Index7">
    <w:name w:val="index 7"/>
    <w:basedOn w:val="Normal"/>
    <w:next w:val="Normal"/>
    <w:autoRedefine/>
    <w:semiHidden/>
    <w:rsid w:val="00A6312F"/>
    <w:pPr>
      <w:ind w:left="1400" w:hanging="200"/>
    </w:pPr>
  </w:style>
  <w:style w:type="paragraph" w:styleId="Index8">
    <w:name w:val="index 8"/>
    <w:basedOn w:val="Normal"/>
    <w:next w:val="Normal"/>
    <w:autoRedefine/>
    <w:semiHidden/>
    <w:rsid w:val="00A6312F"/>
    <w:pPr>
      <w:ind w:left="1600" w:hanging="200"/>
    </w:pPr>
  </w:style>
  <w:style w:type="paragraph" w:styleId="Index9">
    <w:name w:val="index 9"/>
    <w:basedOn w:val="Normal"/>
    <w:next w:val="Normal"/>
    <w:autoRedefine/>
    <w:semiHidden/>
    <w:rsid w:val="00A6312F"/>
    <w:pPr>
      <w:ind w:left="1800" w:hanging="200"/>
    </w:pPr>
  </w:style>
  <w:style w:type="paragraph" w:styleId="IndexHeading">
    <w:name w:val="index heading"/>
    <w:basedOn w:val="Normal"/>
    <w:next w:val="Index1"/>
    <w:semiHidden/>
    <w:rsid w:val="00A6312F"/>
    <w:rPr>
      <w:rFonts w:ascii="Arial" w:hAnsi="Arial" w:cs="Arial"/>
      <w:b/>
      <w:bCs/>
    </w:rPr>
  </w:style>
  <w:style w:type="paragraph" w:styleId="List">
    <w:name w:val="List"/>
    <w:basedOn w:val="Normal"/>
    <w:rsid w:val="00A6312F"/>
    <w:pPr>
      <w:ind w:left="283" w:hanging="283"/>
    </w:pPr>
  </w:style>
  <w:style w:type="paragraph" w:styleId="List2">
    <w:name w:val="List 2"/>
    <w:basedOn w:val="Normal"/>
    <w:rsid w:val="00A6312F"/>
    <w:pPr>
      <w:ind w:left="566" w:hanging="283"/>
    </w:pPr>
  </w:style>
  <w:style w:type="paragraph" w:styleId="List3">
    <w:name w:val="List 3"/>
    <w:basedOn w:val="Normal"/>
    <w:rsid w:val="00A6312F"/>
    <w:pPr>
      <w:ind w:left="849" w:hanging="283"/>
    </w:pPr>
  </w:style>
  <w:style w:type="paragraph" w:styleId="List4">
    <w:name w:val="List 4"/>
    <w:basedOn w:val="Normal"/>
    <w:rsid w:val="00A6312F"/>
    <w:pPr>
      <w:ind w:left="1132" w:hanging="283"/>
    </w:pPr>
  </w:style>
  <w:style w:type="paragraph" w:styleId="List5">
    <w:name w:val="List 5"/>
    <w:basedOn w:val="Normal"/>
    <w:rsid w:val="00A6312F"/>
    <w:pPr>
      <w:ind w:left="1415" w:hanging="283"/>
    </w:pPr>
  </w:style>
  <w:style w:type="paragraph" w:styleId="ListBullet">
    <w:name w:val="List Bullet"/>
    <w:basedOn w:val="Normal"/>
    <w:autoRedefine/>
    <w:rsid w:val="00A6312F"/>
    <w:pPr>
      <w:numPr>
        <w:numId w:val="1"/>
      </w:numPr>
    </w:pPr>
  </w:style>
  <w:style w:type="paragraph" w:styleId="ListBullet2">
    <w:name w:val="List Bullet 2"/>
    <w:basedOn w:val="Normal"/>
    <w:autoRedefine/>
    <w:rsid w:val="00A6312F"/>
    <w:pPr>
      <w:numPr>
        <w:numId w:val="2"/>
      </w:numPr>
    </w:pPr>
  </w:style>
  <w:style w:type="paragraph" w:styleId="ListBullet3">
    <w:name w:val="List Bullet 3"/>
    <w:basedOn w:val="Normal"/>
    <w:autoRedefine/>
    <w:rsid w:val="00A6312F"/>
    <w:pPr>
      <w:numPr>
        <w:numId w:val="3"/>
      </w:numPr>
    </w:pPr>
  </w:style>
  <w:style w:type="paragraph" w:styleId="ListBullet4">
    <w:name w:val="List Bullet 4"/>
    <w:basedOn w:val="Normal"/>
    <w:autoRedefine/>
    <w:rsid w:val="00A6312F"/>
    <w:pPr>
      <w:numPr>
        <w:numId w:val="4"/>
      </w:numPr>
    </w:pPr>
  </w:style>
  <w:style w:type="paragraph" w:styleId="ListBullet5">
    <w:name w:val="List Bullet 5"/>
    <w:basedOn w:val="Normal"/>
    <w:autoRedefine/>
    <w:rsid w:val="00A6312F"/>
    <w:pPr>
      <w:numPr>
        <w:numId w:val="5"/>
      </w:numPr>
    </w:pPr>
  </w:style>
  <w:style w:type="paragraph" w:styleId="ListContinue">
    <w:name w:val="List Continue"/>
    <w:basedOn w:val="Normal"/>
    <w:rsid w:val="00A6312F"/>
    <w:pPr>
      <w:spacing w:after="120"/>
      <w:ind w:left="283"/>
    </w:pPr>
  </w:style>
  <w:style w:type="paragraph" w:styleId="ListContinue2">
    <w:name w:val="List Continue 2"/>
    <w:basedOn w:val="Normal"/>
    <w:rsid w:val="00A6312F"/>
    <w:pPr>
      <w:spacing w:after="120"/>
      <w:ind w:left="566"/>
    </w:pPr>
  </w:style>
  <w:style w:type="paragraph" w:styleId="ListContinue3">
    <w:name w:val="List Continue 3"/>
    <w:basedOn w:val="Normal"/>
    <w:rsid w:val="00A6312F"/>
    <w:pPr>
      <w:spacing w:after="120"/>
      <w:ind w:left="849"/>
    </w:pPr>
  </w:style>
  <w:style w:type="paragraph" w:styleId="ListContinue4">
    <w:name w:val="List Continue 4"/>
    <w:basedOn w:val="Normal"/>
    <w:rsid w:val="00A6312F"/>
    <w:pPr>
      <w:spacing w:after="120"/>
      <w:ind w:left="1132"/>
    </w:pPr>
  </w:style>
  <w:style w:type="paragraph" w:styleId="ListContinue5">
    <w:name w:val="List Continue 5"/>
    <w:basedOn w:val="Normal"/>
    <w:rsid w:val="00A6312F"/>
    <w:pPr>
      <w:spacing w:after="120"/>
      <w:ind w:left="1415"/>
    </w:pPr>
  </w:style>
  <w:style w:type="paragraph" w:styleId="ListNumber">
    <w:name w:val="List Number"/>
    <w:basedOn w:val="Normal"/>
    <w:rsid w:val="00A6312F"/>
    <w:pPr>
      <w:numPr>
        <w:numId w:val="6"/>
      </w:numPr>
    </w:pPr>
  </w:style>
  <w:style w:type="paragraph" w:styleId="ListNumber2">
    <w:name w:val="List Number 2"/>
    <w:basedOn w:val="Normal"/>
    <w:rsid w:val="00A6312F"/>
    <w:pPr>
      <w:numPr>
        <w:numId w:val="7"/>
      </w:numPr>
    </w:pPr>
  </w:style>
  <w:style w:type="paragraph" w:styleId="ListNumber3">
    <w:name w:val="List Number 3"/>
    <w:basedOn w:val="Normal"/>
    <w:rsid w:val="00A6312F"/>
    <w:pPr>
      <w:numPr>
        <w:numId w:val="8"/>
      </w:numPr>
    </w:pPr>
  </w:style>
  <w:style w:type="paragraph" w:styleId="ListNumber4">
    <w:name w:val="List Number 4"/>
    <w:basedOn w:val="Normal"/>
    <w:rsid w:val="00A6312F"/>
    <w:pPr>
      <w:numPr>
        <w:numId w:val="9"/>
      </w:numPr>
    </w:pPr>
  </w:style>
  <w:style w:type="paragraph" w:styleId="ListNumber5">
    <w:name w:val="List Number 5"/>
    <w:basedOn w:val="Normal"/>
    <w:rsid w:val="00A6312F"/>
    <w:pPr>
      <w:numPr>
        <w:numId w:val="10"/>
      </w:numPr>
    </w:pPr>
  </w:style>
  <w:style w:type="paragraph" w:styleId="MacroText">
    <w:name w:val="macro"/>
    <w:semiHidden/>
    <w:rsid w:val="00A6312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A63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6312F"/>
    <w:rPr>
      <w:sz w:val="24"/>
      <w:szCs w:val="24"/>
    </w:rPr>
  </w:style>
  <w:style w:type="paragraph" w:styleId="NormalIndent">
    <w:name w:val="Normal Indent"/>
    <w:basedOn w:val="Normal"/>
    <w:rsid w:val="00A6312F"/>
    <w:pPr>
      <w:ind w:left="720"/>
    </w:pPr>
  </w:style>
  <w:style w:type="paragraph" w:styleId="NoteHeading">
    <w:name w:val="Note Heading"/>
    <w:basedOn w:val="Normal"/>
    <w:next w:val="Normal"/>
    <w:rsid w:val="00A6312F"/>
  </w:style>
  <w:style w:type="paragraph" w:styleId="PlainText">
    <w:name w:val="Plain Text"/>
    <w:basedOn w:val="Normal"/>
    <w:rsid w:val="00A6312F"/>
    <w:rPr>
      <w:rFonts w:ascii="Courier New" w:hAnsi="Courier New" w:cs="Courier New"/>
    </w:rPr>
  </w:style>
  <w:style w:type="paragraph" w:styleId="Salutation">
    <w:name w:val="Salutation"/>
    <w:basedOn w:val="Normal"/>
    <w:next w:val="Normal"/>
    <w:rsid w:val="00A6312F"/>
  </w:style>
  <w:style w:type="paragraph" w:styleId="Signature">
    <w:name w:val="Signature"/>
    <w:basedOn w:val="Normal"/>
    <w:rsid w:val="00A6312F"/>
    <w:pPr>
      <w:ind w:left="4252"/>
    </w:pPr>
  </w:style>
  <w:style w:type="paragraph" w:styleId="Subtitle">
    <w:name w:val="Subtitle"/>
    <w:basedOn w:val="Normal"/>
    <w:qFormat/>
    <w:rsid w:val="00A6312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6312F"/>
    <w:pPr>
      <w:ind w:left="200" w:hanging="200"/>
    </w:pPr>
  </w:style>
  <w:style w:type="paragraph" w:styleId="TableofFigures">
    <w:name w:val="table of figures"/>
    <w:basedOn w:val="Normal"/>
    <w:next w:val="Normal"/>
    <w:semiHidden/>
    <w:rsid w:val="00A6312F"/>
    <w:pPr>
      <w:ind w:left="400" w:hanging="400"/>
    </w:pPr>
  </w:style>
  <w:style w:type="paragraph" w:styleId="Title">
    <w:name w:val="Title"/>
    <w:basedOn w:val="Normal"/>
    <w:qFormat/>
    <w:rsid w:val="00A6312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6312F"/>
    <w:pPr>
      <w:spacing w:before="120"/>
    </w:pPr>
    <w:rPr>
      <w:rFonts w:ascii="Arial" w:hAnsi="Arial" w:cs="Arial"/>
      <w:b/>
      <w:bCs/>
      <w:sz w:val="24"/>
      <w:szCs w:val="24"/>
    </w:rPr>
  </w:style>
  <w:style w:type="paragraph" w:styleId="TOC1">
    <w:name w:val="toc 1"/>
    <w:basedOn w:val="Normal"/>
    <w:next w:val="Normal"/>
    <w:autoRedefine/>
    <w:semiHidden/>
    <w:rsid w:val="00A6312F"/>
  </w:style>
  <w:style w:type="paragraph" w:styleId="TOC2">
    <w:name w:val="toc 2"/>
    <w:basedOn w:val="Normal"/>
    <w:next w:val="Normal"/>
    <w:autoRedefine/>
    <w:semiHidden/>
    <w:rsid w:val="00A6312F"/>
    <w:pPr>
      <w:ind w:left="200"/>
    </w:pPr>
  </w:style>
  <w:style w:type="paragraph" w:styleId="TOC3">
    <w:name w:val="toc 3"/>
    <w:basedOn w:val="Normal"/>
    <w:next w:val="Normal"/>
    <w:autoRedefine/>
    <w:semiHidden/>
    <w:rsid w:val="00A6312F"/>
    <w:pPr>
      <w:ind w:left="400"/>
    </w:pPr>
  </w:style>
  <w:style w:type="paragraph" w:styleId="TOC4">
    <w:name w:val="toc 4"/>
    <w:basedOn w:val="Normal"/>
    <w:next w:val="Normal"/>
    <w:autoRedefine/>
    <w:semiHidden/>
    <w:rsid w:val="00A6312F"/>
    <w:pPr>
      <w:ind w:left="600"/>
    </w:pPr>
  </w:style>
  <w:style w:type="paragraph" w:styleId="TOC5">
    <w:name w:val="toc 5"/>
    <w:basedOn w:val="Normal"/>
    <w:next w:val="Normal"/>
    <w:autoRedefine/>
    <w:semiHidden/>
    <w:rsid w:val="00A6312F"/>
    <w:pPr>
      <w:ind w:left="800"/>
    </w:pPr>
  </w:style>
  <w:style w:type="paragraph" w:styleId="TOC6">
    <w:name w:val="toc 6"/>
    <w:basedOn w:val="Normal"/>
    <w:next w:val="Normal"/>
    <w:autoRedefine/>
    <w:semiHidden/>
    <w:rsid w:val="00A6312F"/>
    <w:pPr>
      <w:ind w:left="1000"/>
    </w:pPr>
  </w:style>
  <w:style w:type="paragraph" w:styleId="TOC7">
    <w:name w:val="toc 7"/>
    <w:basedOn w:val="Normal"/>
    <w:next w:val="Normal"/>
    <w:autoRedefine/>
    <w:semiHidden/>
    <w:rsid w:val="00A6312F"/>
    <w:pPr>
      <w:ind w:left="1200"/>
    </w:pPr>
  </w:style>
  <w:style w:type="paragraph" w:styleId="TOC8">
    <w:name w:val="toc 8"/>
    <w:basedOn w:val="Normal"/>
    <w:next w:val="Normal"/>
    <w:autoRedefine/>
    <w:semiHidden/>
    <w:rsid w:val="00A6312F"/>
    <w:pPr>
      <w:ind w:left="1400"/>
    </w:pPr>
  </w:style>
  <w:style w:type="paragraph" w:styleId="TOC9">
    <w:name w:val="toc 9"/>
    <w:basedOn w:val="Normal"/>
    <w:next w:val="Normal"/>
    <w:autoRedefine/>
    <w:semiHidden/>
    <w:rsid w:val="00A6312F"/>
    <w:pPr>
      <w:ind w:left="1600"/>
    </w:pPr>
  </w:style>
  <w:style w:type="character" w:styleId="CommentReference">
    <w:name w:val="annotation reference"/>
    <w:basedOn w:val="DefaultParagraphFont"/>
    <w:semiHidden/>
    <w:rsid w:val="00A4118E"/>
    <w:rPr>
      <w:sz w:val="16"/>
      <w:szCs w:val="16"/>
    </w:rPr>
  </w:style>
  <w:style w:type="paragraph" w:styleId="CommentSubject">
    <w:name w:val="annotation subject"/>
    <w:basedOn w:val="CommentText"/>
    <w:next w:val="CommentText"/>
    <w:semiHidden/>
    <w:rsid w:val="00A4118E"/>
    <w:rPr>
      <w:b/>
      <w:bCs/>
    </w:rPr>
  </w:style>
  <w:style w:type="paragraph" w:styleId="BalloonText">
    <w:name w:val="Balloon Text"/>
    <w:basedOn w:val="Normal"/>
    <w:semiHidden/>
    <w:rsid w:val="00A4118E"/>
    <w:rPr>
      <w:rFonts w:ascii="Tahoma" w:hAnsi="Tahoma" w:cs="Tahoma"/>
      <w:sz w:val="16"/>
      <w:szCs w:val="16"/>
    </w:rPr>
  </w:style>
  <w:style w:type="character" w:styleId="FollowedHyperlink">
    <w:name w:val="FollowedHyperlink"/>
    <w:basedOn w:val="DefaultParagraphFont"/>
    <w:rsid w:val="00E51F3C"/>
    <w:rPr>
      <w:color w:val="606420"/>
      <w:u w:val="single"/>
    </w:rPr>
  </w:style>
  <w:style w:type="table" w:styleId="TableGrid">
    <w:name w:val="Table Grid"/>
    <w:basedOn w:val="TableNormal"/>
    <w:rsid w:val="0078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59C1"/>
    <w:rPr>
      <w:lang w:eastAsia="en-US"/>
    </w:rPr>
  </w:style>
  <w:style w:type="character" w:customStyle="1" w:styleId="BodyTextChar">
    <w:name w:val="Body Text Char"/>
    <w:basedOn w:val="DefaultParagraphFont"/>
    <w:link w:val="BodyText"/>
    <w:uiPriority w:val="99"/>
    <w:rsid w:val="005813B9"/>
    <w:rPr>
      <w:lang w:eastAsia="en-US"/>
    </w:rPr>
  </w:style>
  <w:style w:type="character" w:customStyle="1" w:styleId="contenteditorcustom-boldparagraph">
    <w:name w:val="contenteditorcustom-boldparagraph"/>
    <w:basedOn w:val="DefaultParagraphFont"/>
    <w:rsid w:val="005813B9"/>
  </w:style>
  <w:style w:type="paragraph" w:styleId="NoSpacing">
    <w:name w:val="No Spacing"/>
    <w:basedOn w:val="Normal"/>
    <w:uiPriority w:val="1"/>
    <w:qFormat/>
    <w:rsid w:val="004C0EE1"/>
    <w:rPr>
      <w:rFonts w:ascii="Calibri" w:eastAsiaTheme="minorHAnsi" w:hAnsi="Calibri" w:cs="Calibri"/>
      <w:sz w:val="22"/>
      <w:szCs w:val="22"/>
    </w:rPr>
  </w:style>
  <w:style w:type="character" w:styleId="Strong">
    <w:name w:val="Strong"/>
    <w:basedOn w:val="DefaultParagraphFont"/>
    <w:uiPriority w:val="22"/>
    <w:qFormat/>
    <w:rsid w:val="008D72ED"/>
    <w:rPr>
      <w:b/>
      <w:bCs/>
    </w:rPr>
  </w:style>
  <w:style w:type="character" w:customStyle="1" w:styleId="BodyTextIndentChar">
    <w:name w:val="Body Text Indent Char"/>
    <w:basedOn w:val="DefaultParagraphFont"/>
    <w:link w:val="BodyTextIndent"/>
    <w:uiPriority w:val="99"/>
    <w:rsid w:val="00D90F4C"/>
    <w:rPr>
      <w:lang w:eastAsia="en-US"/>
    </w:rPr>
  </w:style>
  <w:style w:type="paragraph" w:styleId="ListParagraph">
    <w:name w:val="List Paragraph"/>
    <w:basedOn w:val="Normal"/>
    <w:uiPriority w:val="99"/>
    <w:qFormat/>
    <w:rsid w:val="00343B69"/>
    <w:pPr>
      <w:ind w:left="720"/>
      <w:contextualSpacing/>
    </w:pPr>
  </w:style>
  <w:style w:type="character" w:customStyle="1" w:styleId="HeaderChar">
    <w:name w:val="Header Char"/>
    <w:basedOn w:val="DefaultParagraphFont"/>
    <w:link w:val="Header"/>
    <w:rsid w:val="00D53303"/>
    <w:rPr>
      <w:rFonts w:ascii="Plantin" w:hAnsi="Plantin"/>
      <w:color w:val="00000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12F"/>
    <w:rPr>
      <w:lang w:eastAsia="en-US"/>
    </w:rPr>
  </w:style>
  <w:style w:type="paragraph" w:styleId="Heading1">
    <w:name w:val="heading 1"/>
    <w:basedOn w:val="Normal"/>
    <w:next w:val="Normal"/>
    <w:qFormat/>
    <w:rsid w:val="00A6312F"/>
    <w:pPr>
      <w:keepNext/>
      <w:outlineLvl w:val="0"/>
    </w:pPr>
    <w:rPr>
      <w:b/>
      <w:sz w:val="24"/>
    </w:rPr>
  </w:style>
  <w:style w:type="paragraph" w:styleId="Heading2">
    <w:name w:val="heading 2"/>
    <w:basedOn w:val="Normal"/>
    <w:next w:val="Normal"/>
    <w:qFormat/>
    <w:rsid w:val="00A6312F"/>
    <w:pPr>
      <w:keepNext/>
      <w:jc w:val="both"/>
      <w:outlineLvl w:val="1"/>
    </w:pPr>
    <w:rPr>
      <w:b/>
      <w:sz w:val="24"/>
    </w:rPr>
  </w:style>
  <w:style w:type="paragraph" w:styleId="Heading3">
    <w:name w:val="heading 3"/>
    <w:basedOn w:val="Normal"/>
    <w:next w:val="Normal"/>
    <w:qFormat/>
    <w:rsid w:val="00A6312F"/>
    <w:pPr>
      <w:keepNext/>
      <w:jc w:val="both"/>
      <w:outlineLvl w:val="2"/>
    </w:pPr>
    <w:rPr>
      <w:rFonts w:ascii="Plantin" w:hAnsi="Plantin"/>
      <w:b/>
      <w:i/>
      <w:sz w:val="24"/>
    </w:rPr>
  </w:style>
  <w:style w:type="paragraph" w:styleId="Heading4">
    <w:name w:val="heading 4"/>
    <w:basedOn w:val="Normal"/>
    <w:next w:val="Normal"/>
    <w:qFormat/>
    <w:rsid w:val="00A6312F"/>
    <w:pPr>
      <w:keepNext/>
      <w:outlineLvl w:val="3"/>
    </w:pPr>
    <w:rPr>
      <w:rFonts w:ascii="Plantin" w:hAnsi="Plantin"/>
      <w:b/>
      <w:sz w:val="22"/>
    </w:rPr>
  </w:style>
  <w:style w:type="paragraph" w:styleId="Heading5">
    <w:name w:val="heading 5"/>
    <w:basedOn w:val="Normal"/>
    <w:next w:val="Normal"/>
    <w:qFormat/>
    <w:rsid w:val="00A6312F"/>
    <w:pPr>
      <w:keepNext/>
      <w:outlineLvl w:val="4"/>
    </w:pPr>
    <w:rPr>
      <w:rFonts w:ascii="Plantin" w:hAnsi="Plantin"/>
      <w:b/>
      <w:bCs/>
      <w:sz w:val="24"/>
    </w:rPr>
  </w:style>
  <w:style w:type="paragraph" w:styleId="Heading6">
    <w:name w:val="heading 6"/>
    <w:basedOn w:val="Normal"/>
    <w:next w:val="Normal"/>
    <w:qFormat/>
    <w:rsid w:val="00A6312F"/>
    <w:pPr>
      <w:keepNext/>
      <w:pBdr>
        <w:top w:val="single" w:sz="4" w:space="1" w:color="auto"/>
        <w:left w:val="single" w:sz="4" w:space="4" w:color="auto"/>
        <w:bottom w:val="single" w:sz="4" w:space="1" w:color="auto"/>
        <w:right w:val="single" w:sz="4" w:space="4" w:color="auto"/>
      </w:pBdr>
      <w:shd w:val="clear" w:color="auto" w:fill="C0C0C0"/>
      <w:jc w:val="both"/>
      <w:outlineLvl w:val="5"/>
    </w:pPr>
    <w:rPr>
      <w:rFonts w:ascii="Arial" w:hAnsi="Arial" w:cs="Arial"/>
      <w:b/>
      <w:sz w:val="24"/>
    </w:rPr>
  </w:style>
  <w:style w:type="paragraph" w:styleId="Heading7">
    <w:name w:val="heading 7"/>
    <w:basedOn w:val="Normal"/>
    <w:next w:val="Normal"/>
    <w:qFormat/>
    <w:rsid w:val="00A6312F"/>
    <w:pPr>
      <w:spacing w:before="240" w:after="60"/>
      <w:outlineLvl w:val="6"/>
    </w:pPr>
    <w:rPr>
      <w:sz w:val="24"/>
      <w:szCs w:val="24"/>
    </w:rPr>
  </w:style>
  <w:style w:type="paragraph" w:styleId="Heading8">
    <w:name w:val="heading 8"/>
    <w:basedOn w:val="Normal"/>
    <w:next w:val="Normal"/>
    <w:qFormat/>
    <w:rsid w:val="00A6312F"/>
    <w:pPr>
      <w:spacing w:before="240" w:after="60"/>
      <w:outlineLvl w:val="7"/>
    </w:pPr>
    <w:rPr>
      <w:i/>
      <w:iCs/>
      <w:sz w:val="24"/>
      <w:szCs w:val="24"/>
    </w:rPr>
  </w:style>
  <w:style w:type="paragraph" w:styleId="Heading9">
    <w:name w:val="heading 9"/>
    <w:basedOn w:val="Normal"/>
    <w:next w:val="Normal"/>
    <w:qFormat/>
    <w:rsid w:val="00A6312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6312F"/>
    <w:pPr>
      <w:jc w:val="center"/>
    </w:pPr>
  </w:style>
  <w:style w:type="paragraph" w:styleId="BodyText2">
    <w:name w:val="Body Text 2"/>
    <w:basedOn w:val="Normal"/>
    <w:rsid w:val="00A6312F"/>
    <w:rPr>
      <w:sz w:val="24"/>
    </w:rPr>
  </w:style>
  <w:style w:type="paragraph" w:styleId="BodyText3">
    <w:name w:val="Body Text 3"/>
    <w:basedOn w:val="Normal"/>
    <w:rsid w:val="00A6312F"/>
    <w:rPr>
      <w:sz w:val="22"/>
    </w:rPr>
  </w:style>
  <w:style w:type="paragraph" w:styleId="Header">
    <w:name w:val="header"/>
    <w:basedOn w:val="Normal"/>
    <w:link w:val="HeaderChar"/>
    <w:rsid w:val="00A6312F"/>
    <w:pPr>
      <w:tabs>
        <w:tab w:val="center" w:pos="4153"/>
        <w:tab w:val="right" w:pos="8306"/>
      </w:tabs>
      <w:jc w:val="both"/>
    </w:pPr>
    <w:rPr>
      <w:rFonts w:ascii="Plantin" w:hAnsi="Plantin"/>
      <w:color w:val="000000"/>
      <w:sz w:val="22"/>
    </w:rPr>
  </w:style>
  <w:style w:type="character" w:styleId="Hyperlink">
    <w:name w:val="Hyperlink"/>
    <w:basedOn w:val="DefaultParagraphFont"/>
    <w:rsid w:val="00A6312F"/>
    <w:rPr>
      <w:color w:val="0000FF"/>
      <w:u w:val="single"/>
    </w:rPr>
  </w:style>
  <w:style w:type="paragraph" w:styleId="Footer">
    <w:name w:val="footer"/>
    <w:basedOn w:val="Normal"/>
    <w:link w:val="FooterChar"/>
    <w:uiPriority w:val="99"/>
    <w:rsid w:val="00A6312F"/>
    <w:pPr>
      <w:tabs>
        <w:tab w:val="center" w:pos="4153"/>
        <w:tab w:val="right" w:pos="8306"/>
      </w:tabs>
    </w:pPr>
  </w:style>
  <w:style w:type="character" w:styleId="PageNumber">
    <w:name w:val="page number"/>
    <w:basedOn w:val="DefaultParagraphFont"/>
    <w:rsid w:val="00A6312F"/>
  </w:style>
  <w:style w:type="paragraph" w:customStyle="1" w:styleId="Management">
    <w:name w:val="Management"/>
    <w:basedOn w:val="Normal"/>
    <w:rsid w:val="00A6312F"/>
    <w:rPr>
      <w:rFonts w:ascii="Arial" w:hAnsi="Arial"/>
      <w:sz w:val="22"/>
    </w:rPr>
  </w:style>
  <w:style w:type="paragraph" w:customStyle="1" w:styleId="p6">
    <w:name w:val="p6"/>
    <w:basedOn w:val="Normal"/>
    <w:rsid w:val="00A6312F"/>
    <w:pPr>
      <w:widowControl w:val="0"/>
      <w:tabs>
        <w:tab w:val="left" w:pos="720"/>
      </w:tabs>
      <w:spacing w:line="240" w:lineRule="atLeast"/>
      <w:jc w:val="both"/>
    </w:pPr>
    <w:rPr>
      <w:rFonts w:ascii="Times" w:hAnsi="Times"/>
      <w:sz w:val="24"/>
    </w:rPr>
  </w:style>
  <w:style w:type="paragraph" w:styleId="Caption">
    <w:name w:val="caption"/>
    <w:basedOn w:val="Normal"/>
    <w:next w:val="Normal"/>
    <w:qFormat/>
    <w:rsid w:val="00A6312F"/>
    <w:pPr>
      <w:jc w:val="both"/>
    </w:pPr>
    <w:rPr>
      <w:rFonts w:ascii="Plantin" w:hAnsi="Plantin"/>
      <w:b/>
      <w:snapToGrid w:val="0"/>
    </w:rPr>
  </w:style>
  <w:style w:type="paragraph" w:styleId="BlockText">
    <w:name w:val="Block Text"/>
    <w:basedOn w:val="Normal"/>
    <w:rsid w:val="00A6312F"/>
    <w:pPr>
      <w:spacing w:after="120"/>
      <w:ind w:left="1440" w:right="1440"/>
    </w:pPr>
  </w:style>
  <w:style w:type="paragraph" w:styleId="BodyTextFirstIndent">
    <w:name w:val="Body Text First Indent"/>
    <w:basedOn w:val="BodyText"/>
    <w:rsid w:val="00A6312F"/>
    <w:pPr>
      <w:spacing w:after="120"/>
      <w:ind w:firstLine="210"/>
      <w:jc w:val="left"/>
    </w:pPr>
  </w:style>
  <w:style w:type="paragraph" w:styleId="BodyTextIndent">
    <w:name w:val="Body Text Indent"/>
    <w:basedOn w:val="Normal"/>
    <w:link w:val="BodyTextIndentChar"/>
    <w:uiPriority w:val="99"/>
    <w:rsid w:val="00A6312F"/>
    <w:pPr>
      <w:spacing w:after="120"/>
      <w:ind w:left="283"/>
    </w:pPr>
  </w:style>
  <w:style w:type="paragraph" w:styleId="BodyTextFirstIndent2">
    <w:name w:val="Body Text First Indent 2"/>
    <w:basedOn w:val="BodyTextIndent"/>
    <w:rsid w:val="00A6312F"/>
    <w:pPr>
      <w:ind w:firstLine="210"/>
    </w:pPr>
  </w:style>
  <w:style w:type="paragraph" w:styleId="BodyTextIndent2">
    <w:name w:val="Body Text Indent 2"/>
    <w:basedOn w:val="Normal"/>
    <w:rsid w:val="00A6312F"/>
    <w:pPr>
      <w:spacing w:after="120" w:line="480" w:lineRule="auto"/>
      <w:ind w:left="283"/>
    </w:pPr>
  </w:style>
  <w:style w:type="paragraph" w:styleId="BodyTextIndent3">
    <w:name w:val="Body Text Indent 3"/>
    <w:basedOn w:val="Normal"/>
    <w:rsid w:val="00A6312F"/>
    <w:pPr>
      <w:spacing w:after="120"/>
      <w:ind w:left="283"/>
    </w:pPr>
    <w:rPr>
      <w:sz w:val="16"/>
      <w:szCs w:val="16"/>
    </w:rPr>
  </w:style>
  <w:style w:type="paragraph" w:styleId="Closing">
    <w:name w:val="Closing"/>
    <w:basedOn w:val="Normal"/>
    <w:rsid w:val="00A6312F"/>
    <w:pPr>
      <w:ind w:left="4252"/>
    </w:pPr>
  </w:style>
  <w:style w:type="paragraph" w:styleId="CommentText">
    <w:name w:val="annotation text"/>
    <w:basedOn w:val="Normal"/>
    <w:semiHidden/>
    <w:rsid w:val="00A6312F"/>
  </w:style>
  <w:style w:type="paragraph" w:styleId="Date">
    <w:name w:val="Date"/>
    <w:basedOn w:val="Normal"/>
    <w:next w:val="Normal"/>
    <w:rsid w:val="00A6312F"/>
  </w:style>
  <w:style w:type="paragraph" w:styleId="DocumentMap">
    <w:name w:val="Document Map"/>
    <w:basedOn w:val="Normal"/>
    <w:semiHidden/>
    <w:rsid w:val="00A6312F"/>
    <w:pPr>
      <w:shd w:val="clear" w:color="auto" w:fill="000080"/>
    </w:pPr>
    <w:rPr>
      <w:rFonts w:ascii="Tahoma" w:hAnsi="Tahoma" w:cs="Tahoma"/>
    </w:rPr>
  </w:style>
  <w:style w:type="paragraph" w:styleId="E-mailSignature">
    <w:name w:val="E-mail Signature"/>
    <w:basedOn w:val="Normal"/>
    <w:rsid w:val="00A6312F"/>
  </w:style>
  <w:style w:type="paragraph" w:styleId="EndnoteText">
    <w:name w:val="endnote text"/>
    <w:basedOn w:val="Normal"/>
    <w:semiHidden/>
    <w:rsid w:val="00A6312F"/>
  </w:style>
  <w:style w:type="paragraph" w:styleId="EnvelopeAddress">
    <w:name w:val="envelope address"/>
    <w:basedOn w:val="Normal"/>
    <w:rsid w:val="00A6312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6312F"/>
    <w:rPr>
      <w:rFonts w:ascii="Arial" w:hAnsi="Arial" w:cs="Arial"/>
    </w:rPr>
  </w:style>
  <w:style w:type="paragraph" w:styleId="FootnoteText">
    <w:name w:val="footnote text"/>
    <w:basedOn w:val="Normal"/>
    <w:semiHidden/>
    <w:rsid w:val="00A6312F"/>
  </w:style>
  <w:style w:type="paragraph" w:styleId="HTMLAddress">
    <w:name w:val="HTML Address"/>
    <w:basedOn w:val="Normal"/>
    <w:rsid w:val="00A6312F"/>
    <w:rPr>
      <w:i/>
      <w:iCs/>
    </w:rPr>
  </w:style>
  <w:style w:type="paragraph" w:styleId="HTMLPreformatted">
    <w:name w:val="HTML Preformatted"/>
    <w:basedOn w:val="Normal"/>
    <w:rsid w:val="00A6312F"/>
    <w:rPr>
      <w:rFonts w:ascii="Courier New" w:hAnsi="Courier New" w:cs="Courier New"/>
    </w:rPr>
  </w:style>
  <w:style w:type="paragraph" w:styleId="Index1">
    <w:name w:val="index 1"/>
    <w:basedOn w:val="Normal"/>
    <w:next w:val="Normal"/>
    <w:autoRedefine/>
    <w:semiHidden/>
    <w:rsid w:val="00A6312F"/>
    <w:pPr>
      <w:ind w:left="200" w:hanging="200"/>
    </w:pPr>
  </w:style>
  <w:style w:type="paragraph" w:styleId="Index2">
    <w:name w:val="index 2"/>
    <w:basedOn w:val="Normal"/>
    <w:next w:val="Normal"/>
    <w:autoRedefine/>
    <w:semiHidden/>
    <w:rsid w:val="00A6312F"/>
    <w:pPr>
      <w:ind w:left="400" w:hanging="200"/>
    </w:pPr>
  </w:style>
  <w:style w:type="paragraph" w:styleId="Index3">
    <w:name w:val="index 3"/>
    <w:basedOn w:val="Normal"/>
    <w:next w:val="Normal"/>
    <w:autoRedefine/>
    <w:semiHidden/>
    <w:rsid w:val="00A6312F"/>
    <w:pPr>
      <w:ind w:left="600" w:hanging="200"/>
    </w:pPr>
  </w:style>
  <w:style w:type="paragraph" w:styleId="Index4">
    <w:name w:val="index 4"/>
    <w:basedOn w:val="Normal"/>
    <w:next w:val="Normal"/>
    <w:autoRedefine/>
    <w:semiHidden/>
    <w:rsid w:val="00A6312F"/>
    <w:pPr>
      <w:ind w:left="800" w:hanging="200"/>
    </w:pPr>
  </w:style>
  <w:style w:type="paragraph" w:styleId="Index5">
    <w:name w:val="index 5"/>
    <w:basedOn w:val="Normal"/>
    <w:next w:val="Normal"/>
    <w:autoRedefine/>
    <w:semiHidden/>
    <w:rsid w:val="00A6312F"/>
    <w:pPr>
      <w:ind w:left="1000" w:hanging="200"/>
    </w:pPr>
  </w:style>
  <w:style w:type="paragraph" w:styleId="Index6">
    <w:name w:val="index 6"/>
    <w:basedOn w:val="Normal"/>
    <w:next w:val="Normal"/>
    <w:autoRedefine/>
    <w:semiHidden/>
    <w:rsid w:val="00A6312F"/>
    <w:pPr>
      <w:ind w:left="1200" w:hanging="200"/>
    </w:pPr>
  </w:style>
  <w:style w:type="paragraph" w:styleId="Index7">
    <w:name w:val="index 7"/>
    <w:basedOn w:val="Normal"/>
    <w:next w:val="Normal"/>
    <w:autoRedefine/>
    <w:semiHidden/>
    <w:rsid w:val="00A6312F"/>
    <w:pPr>
      <w:ind w:left="1400" w:hanging="200"/>
    </w:pPr>
  </w:style>
  <w:style w:type="paragraph" w:styleId="Index8">
    <w:name w:val="index 8"/>
    <w:basedOn w:val="Normal"/>
    <w:next w:val="Normal"/>
    <w:autoRedefine/>
    <w:semiHidden/>
    <w:rsid w:val="00A6312F"/>
    <w:pPr>
      <w:ind w:left="1600" w:hanging="200"/>
    </w:pPr>
  </w:style>
  <w:style w:type="paragraph" w:styleId="Index9">
    <w:name w:val="index 9"/>
    <w:basedOn w:val="Normal"/>
    <w:next w:val="Normal"/>
    <w:autoRedefine/>
    <w:semiHidden/>
    <w:rsid w:val="00A6312F"/>
    <w:pPr>
      <w:ind w:left="1800" w:hanging="200"/>
    </w:pPr>
  </w:style>
  <w:style w:type="paragraph" w:styleId="IndexHeading">
    <w:name w:val="index heading"/>
    <w:basedOn w:val="Normal"/>
    <w:next w:val="Index1"/>
    <w:semiHidden/>
    <w:rsid w:val="00A6312F"/>
    <w:rPr>
      <w:rFonts w:ascii="Arial" w:hAnsi="Arial" w:cs="Arial"/>
      <w:b/>
      <w:bCs/>
    </w:rPr>
  </w:style>
  <w:style w:type="paragraph" w:styleId="List">
    <w:name w:val="List"/>
    <w:basedOn w:val="Normal"/>
    <w:rsid w:val="00A6312F"/>
    <w:pPr>
      <w:ind w:left="283" w:hanging="283"/>
    </w:pPr>
  </w:style>
  <w:style w:type="paragraph" w:styleId="List2">
    <w:name w:val="List 2"/>
    <w:basedOn w:val="Normal"/>
    <w:rsid w:val="00A6312F"/>
    <w:pPr>
      <w:ind w:left="566" w:hanging="283"/>
    </w:pPr>
  </w:style>
  <w:style w:type="paragraph" w:styleId="List3">
    <w:name w:val="List 3"/>
    <w:basedOn w:val="Normal"/>
    <w:rsid w:val="00A6312F"/>
    <w:pPr>
      <w:ind w:left="849" w:hanging="283"/>
    </w:pPr>
  </w:style>
  <w:style w:type="paragraph" w:styleId="List4">
    <w:name w:val="List 4"/>
    <w:basedOn w:val="Normal"/>
    <w:rsid w:val="00A6312F"/>
    <w:pPr>
      <w:ind w:left="1132" w:hanging="283"/>
    </w:pPr>
  </w:style>
  <w:style w:type="paragraph" w:styleId="List5">
    <w:name w:val="List 5"/>
    <w:basedOn w:val="Normal"/>
    <w:rsid w:val="00A6312F"/>
    <w:pPr>
      <w:ind w:left="1415" w:hanging="283"/>
    </w:pPr>
  </w:style>
  <w:style w:type="paragraph" w:styleId="ListBullet">
    <w:name w:val="List Bullet"/>
    <w:basedOn w:val="Normal"/>
    <w:autoRedefine/>
    <w:rsid w:val="00A6312F"/>
    <w:pPr>
      <w:numPr>
        <w:numId w:val="1"/>
      </w:numPr>
    </w:pPr>
  </w:style>
  <w:style w:type="paragraph" w:styleId="ListBullet2">
    <w:name w:val="List Bullet 2"/>
    <w:basedOn w:val="Normal"/>
    <w:autoRedefine/>
    <w:rsid w:val="00A6312F"/>
    <w:pPr>
      <w:numPr>
        <w:numId w:val="2"/>
      </w:numPr>
    </w:pPr>
  </w:style>
  <w:style w:type="paragraph" w:styleId="ListBullet3">
    <w:name w:val="List Bullet 3"/>
    <w:basedOn w:val="Normal"/>
    <w:autoRedefine/>
    <w:rsid w:val="00A6312F"/>
    <w:pPr>
      <w:numPr>
        <w:numId w:val="3"/>
      </w:numPr>
    </w:pPr>
  </w:style>
  <w:style w:type="paragraph" w:styleId="ListBullet4">
    <w:name w:val="List Bullet 4"/>
    <w:basedOn w:val="Normal"/>
    <w:autoRedefine/>
    <w:rsid w:val="00A6312F"/>
    <w:pPr>
      <w:numPr>
        <w:numId w:val="4"/>
      </w:numPr>
    </w:pPr>
  </w:style>
  <w:style w:type="paragraph" w:styleId="ListBullet5">
    <w:name w:val="List Bullet 5"/>
    <w:basedOn w:val="Normal"/>
    <w:autoRedefine/>
    <w:rsid w:val="00A6312F"/>
    <w:pPr>
      <w:numPr>
        <w:numId w:val="5"/>
      </w:numPr>
    </w:pPr>
  </w:style>
  <w:style w:type="paragraph" w:styleId="ListContinue">
    <w:name w:val="List Continue"/>
    <w:basedOn w:val="Normal"/>
    <w:rsid w:val="00A6312F"/>
    <w:pPr>
      <w:spacing w:after="120"/>
      <w:ind w:left="283"/>
    </w:pPr>
  </w:style>
  <w:style w:type="paragraph" w:styleId="ListContinue2">
    <w:name w:val="List Continue 2"/>
    <w:basedOn w:val="Normal"/>
    <w:rsid w:val="00A6312F"/>
    <w:pPr>
      <w:spacing w:after="120"/>
      <w:ind w:left="566"/>
    </w:pPr>
  </w:style>
  <w:style w:type="paragraph" w:styleId="ListContinue3">
    <w:name w:val="List Continue 3"/>
    <w:basedOn w:val="Normal"/>
    <w:rsid w:val="00A6312F"/>
    <w:pPr>
      <w:spacing w:after="120"/>
      <w:ind w:left="849"/>
    </w:pPr>
  </w:style>
  <w:style w:type="paragraph" w:styleId="ListContinue4">
    <w:name w:val="List Continue 4"/>
    <w:basedOn w:val="Normal"/>
    <w:rsid w:val="00A6312F"/>
    <w:pPr>
      <w:spacing w:after="120"/>
      <w:ind w:left="1132"/>
    </w:pPr>
  </w:style>
  <w:style w:type="paragraph" w:styleId="ListContinue5">
    <w:name w:val="List Continue 5"/>
    <w:basedOn w:val="Normal"/>
    <w:rsid w:val="00A6312F"/>
    <w:pPr>
      <w:spacing w:after="120"/>
      <w:ind w:left="1415"/>
    </w:pPr>
  </w:style>
  <w:style w:type="paragraph" w:styleId="ListNumber">
    <w:name w:val="List Number"/>
    <w:basedOn w:val="Normal"/>
    <w:rsid w:val="00A6312F"/>
    <w:pPr>
      <w:numPr>
        <w:numId w:val="6"/>
      </w:numPr>
    </w:pPr>
  </w:style>
  <w:style w:type="paragraph" w:styleId="ListNumber2">
    <w:name w:val="List Number 2"/>
    <w:basedOn w:val="Normal"/>
    <w:rsid w:val="00A6312F"/>
    <w:pPr>
      <w:numPr>
        <w:numId w:val="7"/>
      </w:numPr>
    </w:pPr>
  </w:style>
  <w:style w:type="paragraph" w:styleId="ListNumber3">
    <w:name w:val="List Number 3"/>
    <w:basedOn w:val="Normal"/>
    <w:rsid w:val="00A6312F"/>
    <w:pPr>
      <w:numPr>
        <w:numId w:val="8"/>
      </w:numPr>
    </w:pPr>
  </w:style>
  <w:style w:type="paragraph" w:styleId="ListNumber4">
    <w:name w:val="List Number 4"/>
    <w:basedOn w:val="Normal"/>
    <w:rsid w:val="00A6312F"/>
    <w:pPr>
      <w:numPr>
        <w:numId w:val="9"/>
      </w:numPr>
    </w:pPr>
  </w:style>
  <w:style w:type="paragraph" w:styleId="ListNumber5">
    <w:name w:val="List Number 5"/>
    <w:basedOn w:val="Normal"/>
    <w:rsid w:val="00A6312F"/>
    <w:pPr>
      <w:numPr>
        <w:numId w:val="10"/>
      </w:numPr>
    </w:pPr>
  </w:style>
  <w:style w:type="paragraph" w:styleId="MacroText">
    <w:name w:val="macro"/>
    <w:semiHidden/>
    <w:rsid w:val="00A6312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A63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6312F"/>
    <w:rPr>
      <w:sz w:val="24"/>
      <w:szCs w:val="24"/>
    </w:rPr>
  </w:style>
  <w:style w:type="paragraph" w:styleId="NormalIndent">
    <w:name w:val="Normal Indent"/>
    <w:basedOn w:val="Normal"/>
    <w:rsid w:val="00A6312F"/>
    <w:pPr>
      <w:ind w:left="720"/>
    </w:pPr>
  </w:style>
  <w:style w:type="paragraph" w:styleId="NoteHeading">
    <w:name w:val="Note Heading"/>
    <w:basedOn w:val="Normal"/>
    <w:next w:val="Normal"/>
    <w:rsid w:val="00A6312F"/>
  </w:style>
  <w:style w:type="paragraph" w:styleId="PlainText">
    <w:name w:val="Plain Text"/>
    <w:basedOn w:val="Normal"/>
    <w:rsid w:val="00A6312F"/>
    <w:rPr>
      <w:rFonts w:ascii="Courier New" w:hAnsi="Courier New" w:cs="Courier New"/>
    </w:rPr>
  </w:style>
  <w:style w:type="paragraph" w:styleId="Salutation">
    <w:name w:val="Salutation"/>
    <w:basedOn w:val="Normal"/>
    <w:next w:val="Normal"/>
    <w:rsid w:val="00A6312F"/>
  </w:style>
  <w:style w:type="paragraph" w:styleId="Signature">
    <w:name w:val="Signature"/>
    <w:basedOn w:val="Normal"/>
    <w:rsid w:val="00A6312F"/>
    <w:pPr>
      <w:ind w:left="4252"/>
    </w:pPr>
  </w:style>
  <w:style w:type="paragraph" w:styleId="Subtitle">
    <w:name w:val="Subtitle"/>
    <w:basedOn w:val="Normal"/>
    <w:qFormat/>
    <w:rsid w:val="00A6312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6312F"/>
    <w:pPr>
      <w:ind w:left="200" w:hanging="200"/>
    </w:pPr>
  </w:style>
  <w:style w:type="paragraph" w:styleId="TableofFigures">
    <w:name w:val="table of figures"/>
    <w:basedOn w:val="Normal"/>
    <w:next w:val="Normal"/>
    <w:semiHidden/>
    <w:rsid w:val="00A6312F"/>
    <w:pPr>
      <w:ind w:left="400" w:hanging="400"/>
    </w:pPr>
  </w:style>
  <w:style w:type="paragraph" w:styleId="Title">
    <w:name w:val="Title"/>
    <w:basedOn w:val="Normal"/>
    <w:qFormat/>
    <w:rsid w:val="00A6312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6312F"/>
    <w:pPr>
      <w:spacing w:before="120"/>
    </w:pPr>
    <w:rPr>
      <w:rFonts w:ascii="Arial" w:hAnsi="Arial" w:cs="Arial"/>
      <w:b/>
      <w:bCs/>
      <w:sz w:val="24"/>
      <w:szCs w:val="24"/>
    </w:rPr>
  </w:style>
  <w:style w:type="paragraph" w:styleId="TOC1">
    <w:name w:val="toc 1"/>
    <w:basedOn w:val="Normal"/>
    <w:next w:val="Normal"/>
    <w:autoRedefine/>
    <w:semiHidden/>
    <w:rsid w:val="00A6312F"/>
  </w:style>
  <w:style w:type="paragraph" w:styleId="TOC2">
    <w:name w:val="toc 2"/>
    <w:basedOn w:val="Normal"/>
    <w:next w:val="Normal"/>
    <w:autoRedefine/>
    <w:semiHidden/>
    <w:rsid w:val="00A6312F"/>
    <w:pPr>
      <w:ind w:left="200"/>
    </w:pPr>
  </w:style>
  <w:style w:type="paragraph" w:styleId="TOC3">
    <w:name w:val="toc 3"/>
    <w:basedOn w:val="Normal"/>
    <w:next w:val="Normal"/>
    <w:autoRedefine/>
    <w:semiHidden/>
    <w:rsid w:val="00A6312F"/>
    <w:pPr>
      <w:ind w:left="400"/>
    </w:pPr>
  </w:style>
  <w:style w:type="paragraph" w:styleId="TOC4">
    <w:name w:val="toc 4"/>
    <w:basedOn w:val="Normal"/>
    <w:next w:val="Normal"/>
    <w:autoRedefine/>
    <w:semiHidden/>
    <w:rsid w:val="00A6312F"/>
    <w:pPr>
      <w:ind w:left="600"/>
    </w:pPr>
  </w:style>
  <w:style w:type="paragraph" w:styleId="TOC5">
    <w:name w:val="toc 5"/>
    <w:basedOn w:val="Normal"/>
    <w:next w:val="Normal"/>
    <w:autoRedefine/>
    <w:semiHidden/>
    <w:rsid w:val="00A6312F"/>
    <w:pPr>
      <w:ind w:left="800"/>
    </w:pPr>
  </w:style>
  <w:style w:type="paragraph" w:styleId="TOC6">
    <w:name w:val="toc 6"/>
    <w:basedOn w:val="Normal"/>
    <w:next w:val="Normal"/>
    <w:autoRedefine/>
    <w:semiHidden/>
    <w:rsid w:val="00A6312F"/>
    <w:pPr>
      <w:ind w:left="1000"/>
    </w:pPr>
  </w:style>
  <w:style w:type="paragraph" w:styleId="TOC7">
    <w:name w:val="toc 7"/>
    <w:basedOn w:val="Normal"/>
    <w:next w:val="Normal"/>
    <w:autoRedefine/>
    <w:semiHidden/>
    <w:rsid w:val="00A6312F"/>
    <w:pPr>
      <w:ind w:left="1200"/>
    </w:pPr>
  </w:style>
  <w:style w:type="paragraph" w:styleId="TOC8">
    <w:name w:val="toc 8"/>
    <w:basedOn w:val="Normal"/>
    <w:next w:val="Normal"/>
    <w:autoRedefine/>
    <w:semiHidden/>
    <w:rsid w:val="00A6312F"/>
    <w:pPr>
      <w:ind w:left="1400"/>
    </w:pPr>
  </w:style>
  <w:style w:type="paragraph" w:styleId="TOC9">
    <w:name w:val="toc 9"/>
    <w:basedOn w:val="Normal"/>
    <w:next w:val="Normal"/>
    <w:autoRedefine/>
    <w:semiHidden/>
    <w:rsid w:val="00A6312F"/>
    <w:pPr>
      <w:ind w:left="1600"/>
    </w:pPr>
  </w:style>
  <w:style w:type="character" w:styleId="CommentReference">
    <w:name w:val="annotation reference"/>
    <w:basedOn w:val="DefaultParagraphFont"/>
    <w:semiHidden/>
    <w:rsid w:val="00A4118E"/>
    <w:rPr>
      <w:sz w:val="16"/>
      <w:szCs w:val="16"/>
    </w:rPr>
  </w:style>
  <w:style w:type="paragraph" w:styleId="CommentSubject">
    <w:name w:val="annotation subject"/>
    <w:basedOn w:val="CommentText"/>
    <w:next w:val="CommentText"/>
    <w:semiHidden/>
    <w:rsid w:val="00A4118E"/>
    <w:rPr>
      <w:b/>
      <w:bCs/>
    </w:rPr>
  </w:style>
  <w:style w:type="paragraph" w:styleId="BalloonText">
    <w:name w:val="Balloon Text"/>
    <w:basedOn w:val="Normal"/>
    <w:semiHidden/>
    <w:rsid w:val="00A4118E"/>
    <w:rPr>
      <w:rFonts w:ascii="Tahoma" w:hAnsi="Tahoma" w:cs="Tahoma"/>
      <w:sz w:val="16"/>
      <w:szCs w:val="16"/>
    </w:rPr>
  </w:style>
  <w:style w:type="character" w:styleId="FollowedHyperlink">
    <w:name w:val="FollowedHyperlink"/>
    <w:basedOn w:val="DefaultParagraphFont"/>
    <w:rsid w:val="00E51F3C"/>
    <w:rPr>
      <w:color w:val="606420"/>
      <w:u w:val="single"/>
    </w:rPr>
  </w:style>
  <w:style w:type="table" w:styleId="TableGrid">
    <w:name w:val="Table Grid"/>
    <w:basedOn w:val="TableNormal"/>
    <w:rsid w:val="0078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59C1"/>
    <w:rPr>
      <w:lang w:eastAsia="en-US"/>
    </w:rPr>
  </w:style>
  <w:style w:type="character" w:customStyle="1" w:styleId="BodyTextChar">
    <w:name w:val="Body Text Char"/>
    <w:basedOn w:val="DefaultParagraphFont"/>
    <w:link w:val="BodyText"/>
    <w:uiPriority w:val="99"/>
    <w:rsid w:val="005813B9"/>
    <w:rPr>
      <w:lang w:eastAsia="en-US"/>
    </w:rPr>
  </w:style>
  <w:style w:type="character" w:customStyle="1" w:styleId="contenteditorcustom-boldparagraph">
    <w:name w:val="contenteditorcustom-boldparagraph"/>
    <w:basedOn w:val="DefaultParagraphFont"/>
    <w:rsid w:val="005813B9"/>
  </w:style>
  <w:style w:type="paragraph" w:styleId="NoSpacing">
    <w:name w:val="No Spacing"/>
    <w:basedOn w:val="Normal"/>
    <w:uiPriority w:val="1"/>
    <w:qFormat/>
    <w:rsid w:val="004C0EE1"/>
    <w:rPr>
      <w:rFonts w:ascii="Calibri" w:eastAsiaTheme="minorHAnsi" w:hAnsi="Calibri" w:cs="Calibri"/>
      <w:sz w:val="22"/>
      <w:szCs w:val="22"/>
    </w:rPr>
  </w:style>
  <w:style w:type="character" w:styleId="Strong">
    <w:name w:val="Strong"/>
    <w:basedOn w:val="DefaultParagraphFont"/>
    <w:uiPriority w:val="22"/>
    <w:qFormat/>
    <w:rsid w:val="008D72ED"/>
    <w:rPr>
      <w:b/>
      <w:bCs/>
    </w:rPr>
  </w:style>
  <w:style w:type="character" w:customStyle="1" w:styleId="BodyTextIndentChar">
    <w:name w:val="Body Text Indent Char"/>
    <w:basedOn w:val="DefaultParagraphFont"/>
    <w:link w:val="BodyTextIndent"/>
    <w:uiPriority w:val="99"/>
    <w:rsid w:val="00D90F4C"/>
    <w:rPr>
      <w:lang w:eastAsia="en-US"/>
    </w:rPr>
  </w:style>
  <w:style w:type="paragraph" w:styleId="ListParagraph">
    <w:name w:val="List Paragraph"/>
    <w:basedOn w:val="Normal"/>
    <w:uiPriority w:val="99"/>
    <w:qFormat/>
    <w:rsid w:val="00343B69"/>
    <w:pPr>
      <w:ind w:left="720"/>
      <w:contextualSpacing/>
    </w:pPr>
  </w:style>
  <w:style w:type="character" w:customStyle="1" w:styleId="HeaderChar">
    <w:name w:val="Header Char"/>
    <w:basedOn w:val="DefaultParagraphFont"/>
    <w:link w:val="Header"/>
    <w:rsid w:val="00D53303"/>
    <w:rPr>
      <w:rFonts w:ascii="Plantin" w:hAnsi="Plantin"/>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0252">
      <w:bodyDiv w:val="1"/>
      <w:marLeft w:val="0"/>
      <w:marRight w:val="0"/>
      <w:marTop w:val="0"/>
      <w:marBottom w:val="0"/>
      <w:divBdr>
        <w:top w:val="none" w:sz="0" w:space="0" w:color="auto"/>
        <w:left w:val="none" w:sz="0" w:space="0" w:color="auto"/>
        <w:bottom w:val="none" w:sz="0" w:space="0" w:color="auto"/>
        <w:right w:val="none" w:sz="0" w:space="0" w:color="auto"/>
      </w:divBdr>
    </w:div>
    <w:div w:id="228736416">
      <w:bodyDiv w:val="1"/>
      <w:marLeft w:val="0"/>
      <w:marRight w:val="0"/>
      <w:marTop w:val="0"/>
      <w:marBottom w:val="0"/>
      <w:divBdr>
        <w:top w:val="none" w:sz="0" w:space="0" w:color="auto"/>
        <w:left w:val="none" w:sz="0" w:space="0" w:color="auto"/>
        <w:bottom w:val="none" w:sz="0" w:space="0" w:color="auto"/>
        <w:right w:val="none" w:sz="0" w:space="0" w:color="auto"/>
      </w:divBdr>
    </w:div>
    <w:div w:id="310988172">
      <w:bodyDiv w:val="1"/>
      <w:marLeft w:val="0"/>
      <w:marRight w:val="0"/>
      <w:marTop w:val="0"/>
      <w:marBottom w:val="0"/>
      <w:divBdr>
        <w:top w:val="none" w:sz="0" w:space="0" w:color="auto"/>
        <w:left w:val="none" w:sz="0" w:space="0" w:color="auto"/>
        <w:bottom w:val="none" w:sz="0" w:space="0" w:color="auto"/>
        <w:right w:val="none" w:sz="0" w:space="0" w:color="auto"/>
      </w:divBdr>
    </w:div>
    <w:div w:id="786510706">
      <w:bodyDiv w:val="1"/>
      <w:marLeft w:val="0"/>
      <w:marRight w:val="0"/>
      <w:marTop w:val="0"/>
      <w:marBottom w:val="0"/>
      <w:divBdr>
        <w:top w:val="none" w:sz="0" w:space="0" w:color="auto"/>
        <w:left w:val="none" w:sz="0" w:space="0" w:color="auto"/>
        <w:bottom w:val="none" w:sz="0" w:space="0" w:color="auto"/>
        <w:right w:val="none" w:sz="0" w:space="0" w:color="auto"/>
      </w:divBdr>
    </w:div>
    <w:div w:id="789938131">
      <w:bodyDiv w:val="1"/>
      <w:marLeft w:val="0"/>
      <w:marRight w:val="0"/>
      <w:marTop w:val="0"/>
      <w:marBottom w:val="0"/>
      <w:divBdr>
        <w:top w:val="none" w:sz="0" w:space="0" w:color="auto"/>
        <w:left w:val="none" w:sz="0" w:space="0" w:color="auto"/>
        <w:bottom w:val="none" w:sz="0" w:space="0" w:color="auto"/>
        <w:right w:val="none" w:sz="0" w:space="0" w:color="auto"/>
      </w:divBdr>
    </w:div>
    <w:div w:id="875895856">
      <w:bodyDiv w:val="1"/>
      <w:marLeft w:val="0"/>
      <w:marRight w:val="0"/>
      <w:marTop w:val="0"/>
      <w:marBottom w:val="0"/>
      <w:divBdr>
        <w:top w:val="none" w:sz="0" w:space="0" w:color="auto"/>
        <w:left w:val="none" w:sz="0" w:space="0" w:color="auto"/>
        <w:bottom w:val="none" w:sz="0" w:space="0" w:color="auto"/>
        <w:right w:val="none" w:sz="0" w:space="0" w:color="auto"/>
      </w:divBdr>
    </w:div>
    <w:div w:id="1204831226">
      <w:bodyDiv w:val="1"/>
      <w:marLeft w:val="0"/>
      <w:marRight w:val="0"/>
      <w:marTop w:val="0"/>
      <w:marBottom w:val="0"/>
      <w:divBdr>
        <w:top w:val="none" w:sz="0" w:space="0" w:color="auto"/>
        <w:left w:val="none" w:sz="0" w:space="0" w:color="auto"/>
        <w:bottom w:val="none" w:sz="0" w:space="0" w:color="auto"/>
        <w:right w:val="none" w:sz="0" w:space="0" w:color="auto"/>
      </w:divBdr>
    </w:div>
    <w:div w:id="1456488304">
      <w:bodyDiv w:val="1"/>
      <w:marLeft w:val="0"/>
      <w:marRight w:val="0"/>
      <w:marTop w:val="0"/>
      <w:marBottom w:val="0"/>
      <w:divBdr>
        <w:top w:val="none" w:sz="0" w:space="0" w:color="auto"/>
        <w:left w:val="none" w:sz="0" w:space="0" w:color="auto"/>
        <w:bottom w:val="none" w:sz="0" w:space="0" w:color="auto"/>
        <w:right w:val="none" w:sz="0" w:space="0" w:color="auto"/>
      </w:divBdr>
    </w:div>
    <w:div w:id="1562519345">
      <w:bodyDiv w:val="1"/>
      <w:marLeft w:val="0"/>
      <w:marRight w:val="0"/>
      <w:marTop w:val="0"/>
      <w:marBottom w:val="0"/>
      <w:divBdr>
        <w:top w:val="none" w:sz="0" w:space="0" w:color="auto"/>
        <w:left w:val="none" w:sz="0" w:space="0" w:color="auto"/>
        <w:bottom w:val="none" w:sz="0" w:space="0" w:color="auto"/>
        <w:right w:val="none" w:sz="0" w:space="0" w:color="auto"/>
      </w:divBdr>
    </w:div>
    <w:div w:id="1796486978">
      <w:bodyDiv w:val="1"/>
      <w:marLeft w:val="0"/>
      <w:marRight w:val="0"/>
      <w:marTop w:val="0"/>
      <w:marBottom w:val="0"/>
      <w:divBdr>
        <w:top w:val="none" w:sz="0" w:space="0" w:color="auto"/>
        <w:left w:val="none" w:sz="0" w:space="0" w:color="auto"/>
        <w:bottom w:val="none" w:sz="0" w:space="0" w:color="auto"/>
        <w:right w:val="none" w:sz="0" w:space="0" w:color="auto"/>
      </w:divBdr>
    </w:div>
    <w:div w:id="1922637807">
      <w:bodyDiv w:val="1"/>
      <w:marLeft w:val="0"/>
      <w:marRight w:val="0"/>
      <w:marTop w:val="0"/>
      <w:marBottom w:val="0"/>
      <w:divBdr>
        <w:top w:val="none" w:sz="0" w:space="0" w:color="auto"/>
        <w:left w:val="none" w:sz="0" w:space="0" w:color="auto"/>
        <w:bottom w:val="none" w:sz="0" w:space="0" w:color="auto"/>
        <w:right w:val="none" w:sz="0" w:space="0" w:color="auto"/>
      </w:divBdr>
    </w:div>
    <w:div w:id="2040274448">
      <w:bodyDiv w:val="1"/>
      <w:marLeft w:val="0"/>
      <w:marRight w:val="0"/>
      <w:marTop w:val="0"/>
      <w:marBottom w:val="0"/>
      <w:divBdr>
        <w:top w:val="none" w:sz="0" w:space="0" w:color="auto"/>
        <w:left w:val="none" w:sz="0" w:space="0" w:color="auto"/>
        <w:bottom w:val="none" w:sz="0" w:space="0" w:color="auto"/>
        <w:right w:val="none" w:sz="0" w:space="0" w:color="auto"/>
      </w:divBdr>
    </w:div>
    <w:div w:id="20701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grades-1to6</vt:lpstr>
    </vt:vector>
  </TitlesOfParts>
  <Company>University of Kent at Canterbury</Company>
  <LinksUpToDate>false</LinksUpToDate>
  <CharactersWithSpaces>3740</CharactersWithSpaces>
  <SharedDoc>false</SharedDoc>
  <HLinks>
    <vt:vector size="30" baseType="variant">
      <vt:variant>
        <vt:i4>6357030</vt:i4>
      </vt:variant>
      <vt:variant>
        <vt:i4>12</vt:i4>
      </vt:variant>
      <vt:variant>
        <vt:i4>0</vt:i4>
      </vt:variant>
      <vt:variant>
        <vt:i4>5</vt:i4>
      </vt:variant>
      <vt:variant>
        <vt:lpwstr>http://www.crb.gov.uk/</vt:lpwstr>
      </vt:variant>
      <vt:variant>
        <vt:lpwstr/>
      </vt:variant>
      <vt:variant>
        <vt:i4>2359420</vt:i4>
      </vt:variant>
      <vt:variant>
        <vt:i4>9</vt:i4>
      </vt:variant>
      <vt:variant>
        <vt:i4>0</vt:i4>
      </vt:variant>
      <vt:variant>
        <vt:i4>5</vt:i4>
      </vt:variant>
      <vt:variant>
        <vt:lpwstr>http://www.kent.ac.uk/hr-staffinformation/conditions-of-service/index.html</vt:lpwstr>
      </vt:variant>
      <vt:variant>
        <vt:lpwstr/>
      </vt:variant>
      <vt:variant>
        <vt:i4>2556003</vt:i4>
      </vt:variant>
      <vt:variant>
        <vt:i4>6</vt:i4>
      </vt:variant>
      <vt:variant>
        <vt:i4>0</vt:i4>
      </vt:variant>
      <vt:variant>
        <vt:i4>5</vt:i4>
      </vt:variant>
      <vt:variant>
        <vt:lpwstr>http://www.kent.ac.uk/equalityanddiversity</vt:lpwstr>
      </vt:variant>
      <vt:variant>
        <vt:lpwstr/>
      </vt:variant>
      <vt:variant>
        <vt:i4>4390931</vt:i4>
      </vt:variant>
      <vt:variant>
        <vt:i4>3</vt:i4>
      </vt:variant>
      <vt:variant>
        <vt:i4>0</vt:i4>
      </vt:variant>
      <vt:variant>
        <vt:i4>5</vt:i4>
      </vt:variant>
      <vt:variant>
        <vt:lpwstr>http://www.bia.homeoffice.gov.uk/</vt:lpwstr>
      </vt:variant>
      <vt:variant>
        <vt:lpwstr/>
      </vt:variant>
      <vt:variant>
        <vt:i4>3735653</vt:i4>
      </vt:variant>
      <vt:variant>
        <vt:i4>0</vt:i4>
      </vt:variant>
      <vt:variant>
        <vt:i4>0</vt:i4>
      </vt:variant>
      <vt:variant>
        <vt:i4>5</vt:i4>
      </vt:variant>
      <vt:variant>
        <vt:lpwstr>http://www.kent.ac.uk/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grades-1to6</dc:title>
  <dc:creator>skh</dc:creator>
  <cp:lastModifiedBy>Robert Chapman</cp:lastModifiedBy>
  <cp:revision>2</cp:revision>
  <cp:lastPrinted>2015-04-20T09:07:00Z</cp:lastPrinted>
  <dcterms:created xsi:type="dcterms:W3CDTF">2015-05-21T09:12:00Z</dcterms:created>
  <dcterms:modified xsi:type="dcterms:W3CDTF">2015-05-21T09:12:00Z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AMK</vt:lpwstr>
  </property>
</Properties>
</file>