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1E0" w:firstRow="1" w:lastRow="1" w:firstColumn="1" w:lastColumn="1" w:noHBand="0" w:noVBand="0"/>
      </w:tblPr>
      <w:tblGrid>
        <w:gridCol w:w="3486"/>
        <w:gridCol w:w="5580"/>
      </w:tblGrid>
      <w:tr w:rsidR="00FB20C8" w:rsidRPr="00BE0F1D" w14:paraId="28D98EA3" w14:textId="77777777" w:rsidTr="00A91738">
        <w:trPr>
          <w:trHeight w:val="586"/>
        </w:trPr>
        <w:tc>
          <w:tcPr>
            <w:tcW w:w="3486" w:type="dxa"/>
            <w:tcBorders>
              <w:top w:val="nil"/>
              <w:left w:val="nil"/>
              <w:bottom w:val="nil"/>
              <w:right w:val="nil"/>
            </w:tcBorders>
            <w:shd w:val="clear" w:color="auto" w:fill="auto"/>
            <w:vAlign w:val="center"/>
          </w:tcPr>
          <w:p w14:paraId="6EDF25EC" w14:textId="77777777" w:rsidR="00FB20C8" w:rsidRPr="00BE0F1D" w:rsidRDefault="00FB20C8" w:rsidP="00A91738">
            <w:pPr>
              <w:rPr>
                <w:rFonts w:asciiTheme="minorHAnsi" w:hAnsiTheme="minorHAnsi" w:cs="Arial"/>
                <w:b/>
                <w:color w:val="05469B"/>
                <w:sz w:val="24"/>
                <w:szCs w:val="24"/>
              </w:rPr>
            </w:pPr>
            <w:r>
              <w:rPr>
                <w:noProof/>
                <w:lang w:eastAsia="en-GB"/>
              </w:rPr>
              <w:drawing>
                <wp:inline distT="0" distB="0" distL="0" distR="0" wp14:anchorId="22B331AE" wp14:editId="4F85AE83">
                  <wp:extent cx="1911600" cy="781200"/>
                  <wp:effectExtent l="0" t="0" r="0" b="0"/>
                  <wp:docPr id="2" name="Picture 2" descr="https://sharepoint.kent.ac.uk/hr/hrlibrary/Shared%20Documents/Logos/Anniversary_MasterBrand%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sharepoint.kent.ac.uk/hr/hrlibrary/Shared%20Documents/Logos/Anniversary_MasterBrand%20(3).jpg"/>
                          <pic:cNvPicPr/>
                        </pic:nvPicPr>
                        <pic:blipFill rotWithShape="1">
                          <a:blip r:embed="rId7" cstate="print">
                            <a:extLst>
                              <a:ext uri="{28A0092B-C50C-407E-A947-70E740481C1C}">
                                <a14:useLocalDpi xmlns:a14="http://schemas.microsoft.com/office/drawing/2010/main" val="0"/>
                              </a:ext>
                            </a:extLst>
                          </a:blip>
                          <a:srcRect l="7036" t="14394" r="6063" b="9091"/>
                          <a:stretch/>
                        </pic:blipFill>
                        <pic:spPr bwMode="auto">
                          <a:xfrm>
                            <a:off x="0" y="0"/>
                            <a:ext cx="1911600" cy="78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80" w:type="dxa"/>
            <w:tcBorders>
              <w:top w:val="nil"/>
              <w:left w:val="nil"/>
              <w:bottom w:val="nil"/>
              <w:right w:val="nil"/>
            </w:tcBorders>
            <w:shd w:val="clear" w:color="auto" w:fill="auto"/>
            <w:vAlign w:val="center"/>
          </w:tcPr>
          <w:p w14:paraId="01BEC054" w14:textId="77777777" w:rsidR="00EF1E3A" w:rsidRDefault="00FB20C8" w:rsidP="00EF1E3A">
            <w:pPr>
              <w:rPr>
                <w:rFonts w:asciiTheme="minorHAnsi" w:hAnsiTheme="minorHAnsi" w:cs="Arial"/>
                <w:b/>
                <w:color w:val="05469B"/>
                <w:sz w:val="36"/>
                <w:szCs w:val="36"/>
              </w:rPr>
            </w:pPr>
            <w:r w:rsidRPr="00654B41">
              <w:rPr>
                <w:rFonts w:asciiTheme="minorHAnsi" w:hAnsiTheme="minorHAnsi" w:cs="Arial"/>
                <w:b/>
                <w:color w:val="05469B"/>
                <w:sz w:val="36"/>
                <w:szCs w:val="36"/>
              </w:rPr>
              <w:t>Job Descriptio</w:t>
            </w:r>
            <w:r w:rsidR="00EF1E3A">
              <w:rPr>
                <w:rFonts w:asciiTheme="minorHAnsi" w:hAnsiTheme="minorHAnsi" w:cs="Arial"/>
                <w:b/>
                <w:color w:val="05469B"/>
                <w:sz w:val="36"/>
                <w:szCs w:val="36"/>
              </w:rPr>
              <w:t xml:space="preserve">n: </w:t>
            </w:r>
          </w:p>
          <w:p w14:paraId="0DE51815" w14:textId="77777777" w:rsidR="00FB20C8" w:rsidRPr="00654B41" w:rsidRDefault="00EE6903" w:rsidP="007A6828">
            <w:pPr>
              <w:rPr>
                <w:rFonts w:asciiTheme="minorHAnsi" w:hAnsiTheme="minorHAnsi" w:cs="Arial"/>
                <w:b/>
                <w:color w:val="05469B"/>
                <w:sz w:val="36"/>
                <w:szCs w:val="36"/>
              </w:rPr>
            </w:pPr>
            <w:r>
              <w:rPr>
                <w:rFonts w:asciiTheme="minorHAnsi" w:hAnsiTheme="minorHAnsi" w:cs="Arial"/>
                <w:b/>
                <w:color w:val="05469B"/>
                <w:sz w:val="36"/>
                <w:szCs w:val="36"/>
              </w:rPr>
              <w:t>Student Research Assistant</w:t>
            </w:r>
          </w:p>
        </w:tc>
      </w:tr>
      <w:tr w:rsidR="00FB20C8" w:rsidRPr="00BE0F1D" w14:paraId="4AA5CEDF" w14:textId="77777777" w:rsidTr="00A91738">
        <w:trPr>
          <w:trHeight w:val="465"/>
        </w:trPr>
        <w:tc>
          <w:tcPr>
            <w:tcW w:w="3486" w:type="dxa"/>
            <w:tcBorders>
              <w:top w:val="nil"/>
              <w:left w:val="nil"/>
              <w:right w:val="nil"/>
            </w:tcBorders>
            <w:shd w:val="clear" w:color="auto" w:fill="auto"/>
            <w:vAlign w:val="center"/>
          </w:tcPr>
          <w:p w14:paraId="3D41C5C0" w14:textId="77777777" w:rsidR="00FB20C8" w:rsidRPr="00BE0F1D" w:rsidRDefault="00FB20C8" w:rsidP="00A91738">
            <w:pPr>
              <w:rPr>
                <w:rFonts w:asciiTheme="minorHAnsi" w:hAnsiTheme="minorHAnsi" w:cs="Arial"/>
                <w:b/>
                <w:color w:val="05469B"/>
                <w:sz w:val="24"/>
                <w:szCs w:val="24"/>
              </w:rPr>
            </w:pPr>
          </w:p>
        </w:tc>
        <w:tc>
          <w:tcPr>
            <w:tcW w:w="5580" w:type="dxa"/>
            <w:tcBorders>
              <w:top w:val="nil"/>
              <w:left w:val="nil"/>
              <w:right w:val="nil"/>
            </w:tcBorders>
            <w:shd w:val="clear" w:color="auto" w:fill="auto"/>
            <w:vAlign w:val="center"/>
          </w:tcPr>
          <w:p w14:paraId="1F4C3BFB" w14:textId="77777777" w:rsidR="00FB20C8" w:rsidRPr="005126C7" w:rsidRDefault="00FB20C8" w:rsidP="00A91738">
            <w:pPr>
              <w:rPr>
                <w:rFonts w:asciiTheme="minorHAnsi" w:hAnsiTheme="minorHAnsi" w:cs="Arial"/>
                <w:b/>
                <w:color w:val="05469B"/>
                <w:sz w:val="24"/>
                <w:szCs w:val="24"/>
              </w:rPr>
            </w:pPr>
          </w:p>
        </w:tc>
      </w:tr>
      <w:tr w:rsidR="00FB20C8" w:rsidRPr="00BE0F1D" w14:paraId="4AF49B10" w14:textId="77777777" w:rsidTr="00FB20C8">
        <w:trPr>
          <w:trHeight w:val="586"/>
        </w:trPr>
        <w:tc>
          <w:tcPr>
            <w:tcW w:w="3486" w:type="dxa"/>
            <w:shd w:val="clear" w:color="auto" w:fill="F3F3F3"/>
            <w:vAlign w:val="center"/>
          </w:tcPr>
          <w:p w14:paraId="55FE0DD0" w14:textId="77777777" w:rsidR="00FB20C8" w:rsidRPr="00BE0F1D" w:rsidRDefault="00FB20C8"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Salary Scale:</w:t>
            </w:r>
          </w:p>
        </w:tc>
        <w:tc>
          <w:tcPr>
            <w:tcW w:w="5580" w:type="dxa"/>
            <w:vAlign w:val="center"/>
          </w:tcPr>
          <w:p w14:paraId="0E64C560" w14:textId="77777777" w:rsidR="00FB20C8" w:rsidRPr="00FB20C8" w:rsidRDefault="00043748" w:rsidP="00FB20C8">
            <w:pPr>
              <w:rPr>
                <w:rFonts w:asciiTheme="minorHAnsi" w:hAnsiTheme="minorHAnsi" w:cs="Arial"/>
                <w:b/>
                <w:color w:val="FF0000"/>
                <w:sz w:val="24"/>
                <w:szCs w:val="24"/>
              </w:rPr>
            </w:pPr>
            <w:r>
              <w:rPr>
                <w:rFonts w:asciiTheme="minorHAnsi" w:hAnsiTheme="minorHAnsi" w:cs="Arial"/>
                <w:b/>
                <w:color w:val="1F497D" w:themeColor="text2"/>
                <w:sz w:val="24"/>
                <w:szCs w:val="24"/>
              </w:rPr>
              <w:t>National Living Wage (£7.8</w:t>
            </w:r>
            <w:r w:rsidR="00551B60" w:rsidRPr="00551B60">
              <w:rPr>
                <w:rFonts w:asciiTheme="minorHAnsi" w:hAnsiTheme="minorHAnsi" w:cs="Arial"/>
                <w:b/>
                <w:color w:val="1F497D" w:themeColor="text2"/>
                <w:sz w:val="24"/>
                <w:szCs w:val="24"/>
              </w:rPr>
              <w:t>5 per hour)</w:t>
            </w:r>
          </w:p>
        </w:tc>
      </w:tr>
      <w:tr w:rsidR="00FB20C8" w:rsidRPr="00BE0F1D" w14:paraId="79FD6F1A" w14:textId="77777777" w:rsidTr="00A91738">
        <w:trPr>
          <w:trHeight w:val="586"/>
        </w:trPr>
        <w:tc>
          <w:tcPr>
            <w:tcW w:w="3486" w:type="dxa"/>
            <w:shd w:val="clear" w:color="auto" w:fill="F3F3F3"/>
            <w:vAlign w:val="center"/>
          </w:tcPr>
          <w:p w14:paraId="24ED8E94" w14:textId="77777777" w:rsidR="00FB20C8" w:rsidRPr="00BE0F1D" w:rsidRDefault="00FB20C8"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Department:</w:t>
            </w:r>
          </w:p>
        </w:tc>
        <w:tc>
          <w:tcPr>
            <w:tcW w:w="5580" w:type="dxa"/>
            <w:vAlign w:val="center"/>
          </w:tcPr>
          <w:p w14:paraId="48838E78" w14:textId="77777777" w:rsidR="00FB20C8" w:rsidRPr="005126C7" w:rsidRDefault="00EE6903" w:rsidP="00EF2060">
            <w:pPr>
              <w:rPr>
                <w:rFonts w:asciiTheme="minorHAnsi" w:hAnsiTheme="minorHAnsi" w:cs="Arial"/>
                <w:b/>
                <w:color w:val="05469B"/>
                <w:sz w:val="24"/>
                <w:szCs w:val="24"/>
              </w:rPr>
            </w:pPr>
            <w:r>
              <w:rPr>
                <w:rFonts w:asciiTheme="minorHAnsi" w:hAnsiTheme="minorHAnsi" w:cs="Arial"/>
                <w:b/>
                <w:color w:val="05469B"/>
                <w:sz w:val="24"/>
                <w:szCs w:val="24"/>
              </w:rPr>
              <w:t>School of History</w:t>
            </w:r>
          </w:p>
        </w:tc>
      </w:tr>
      <w:tr w:rsidR="00FB20C8" w:rsidRPr="00BE0F1D" w14:paraId="162A4694" w14:textId="77777777" w:rsidTr="00A91738">
        <w:trPr>
          <w:trHeight w:val="586"/>
        </w:trPr>
        <w:tc>
          <w:tcPr>
            <w:tcW w:w="3486" w:type="dxa"/>
            <w:shd w:val="clear" w:color="auto" w:fill="F3F3F3"/>
            <w:vAlign w:val="center"/>
          </w:tcPr>
          <w:p w14:paraId="0A9C2CAA" w14:textId="77777777" w:rsidR="00FB20C8" w:rsidRPr="00BE0F1D" w:rsidRDefault="00FB20C8"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Contract:</w:t>
            </w:r>
          </w:p>
        </w:tc>
        <w:tc>
          <w:tcPr>
            <w:tcW w:w="5580" w:type="dxa"/>
            <w:vAlign w:val="center"/>
          </w:tcPr>
          <w:p w14:paraId="246A1EBF" w14:textId="77777777" w:rsidR="00FB20C8" w:rsidRPr="005126C7" w:rsidRDefault="00551B60" w:rsidP="002F0105">
            <w:pPr>
              <w:rPr>
                <w:rFonts w:asciiTheme="minorHAnsi" w:hAnsiTheme="minorHAnsi" w:cs="Arial"/>
                <w:b/>
                <w:color w:val="05469B"/>
                <w:sz w:val="24"/>
                <w:szCs w:val="24"/>
              </w:rPr>
            </w:pPr>
            <w:r>
              <w:rPr>
                <w:rFonts w:asciiTheme="minorHAnsi" w:hAnsiTheme="minorHAnsi" w:cs="Arial"/>
                <w:b/>
                <w:color w:val="05469B"/>
                <w:sz w:val="24"/>
                <w:szCs w:val="24"/>
              </w:rPr>
              <w:t>Fixed term</w:t>
            </w:r>
          </w:p>
        </w:tc>
      </w:tr>
      <w:tr w:rsidR="00FB20C8" w:rsidRPr="00BE0F1D" w14:paraId="57215506" w14:textId="77777777" w:rsidTr="00A91738">
        <w:trPr>
          <w:trHeight w:val="586"/>
        </w:trPr>
        <w:tc>
          <w:tcPr>
            <w:tcW w:w="3486" w:type="dxa"/>
            <w:shd w:val="clear" w:color="auto" w:fill="F3F3F3"/>
            <w:vAlign w:val="center"/>
          </w:tcPr>
          <w:p w14:paraId="6EE2504A" w14:textId="77777777" w:rsidR="00FB20C8" w:rsidRPr="00BE0F1D" w:rsidRDefault="00FB20C8"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Location:</w:t>
            </w:r>
          </w:p>
        </w:tc>
        <w:tc>
          <w:tcPr>
            <w:tcW w:w="5580" w:type="dxa"/>
            <w:vAlign w:val="center"/>
          </w:tcPr>
          <w:p w14:paraId="7B2F0D62" w14:textId="77777777" w:rsidR="00FB20C8" w:rsidRPr="00551B60" w:rsidRDefault="00551B60" w:rsidP="00AA08A7">
            <w:pPr>
              <w:rPr>
                <w:rFonts w:asciiTheme="minorHAnsi" w:hAnsiTheme="minorHAnsi" w:cs="Arial"/>
                <w:b/>
                <w:color w:val="1F497D" w:themeColor="text2"/>
                <w:sz w:val="24"/>
                <w:szCs w:val="24"/>
              </w:rPr>
            </w:pPr>
            <w:r>
              <w:rPr>
                <w:rFonts w:asciiTheme="minorHAnsi" w:hAnsiTheme="minorHAnsi" w:cs="Arial"/>
                <w:b/>
                <w:color w:val="1F497D" w:themeColor="text2"/>
                <w:sz w:val="24"/>
                <w:szCs w:val="24"/>
              </w:rPr>
              <w:t>Canterbury campus</w:t>
            </w:r>
          </w:p>
        </w:tc>
      </w:tr>
      <w:tr w:rsidR="00FB20C8" w:rsidRPr="00BE0F1D" w14:paraId="3512EBFC" w14:textId="77777777" w:rsidTr="00A91738">
        <w:trPr>
          <w:trHeight w:val="586"/>
        </w:trPr>
        <w:tc>
          <w:tcPr>
            <w:tcW w:w="3486" w:type="dxa"/>
            <w:shd w:val="clear" w:color="auto" w:fill="F3F3F3"/>
            <w:vAlign w:val="center"/>
          </w:tcPr>
          <w:p w14:paraId="34C79ABA" w14:textId="77777777" w:rsidR="00FB20C8" w:rsidRPr="00BE0F1D" w:rsidRDefault="00FB20C8" w:rsidP="00A91738">
            <w:pPr>
              <w:rPr>
                <w:rFonts w:asciiTheme="minorHAnsi" w:hAnsiTheme="minorHAnsi" w:cs="Arial"/>
                <w:b/>
                <w:color w:val="05469B"/>
                <w:sz w:val="24"/>
                <w:szCs w:val="24"/>
              </w:rPr>
            </w:pPr>
            <w:r w:rsidRPr="00BE0F1D">
              <w:rPr>
                <w:rFonts w:asciiTheme="minorHAnsi" w:hAnsiTheme="minorHAnsi" w:cs="Arial"/>
                <w:b/>
                <w:color w:val="05469B"/>
                <w:sz w:val="24"/>
                <w:szCs w:val="24"/>
              </w:rPr>
              <w:t>Responsible to:</w:t>
            </w:r>
          </w:p>
        </w:tc>
        <w:tc>
          <w:tcPr>
            <w:tcW w:w="5580" w:type="dxa"/>
            <w:vAlign w:val="center"/>
          </w:tcPr>
          <w:p w14:paraId="68879959" w14:textId="77777777" w:rsidR="00FB20C8" w:rsidRPr="00551B60" w:rsidRDefault="000266C9" w:rsidP="00551B60">
            <w:pPr>
              <w:rPr>
                <w:rFonts w:asciiTheme="minorHAnsi" w:hAnsiTheme="minorHAnsi" w:cs="Arial"/>
                <w:b/>
                <w:color w:val="05469B"/>
                <w:sz w:val="24"/>
                <w:szCs w:val="24"/>
              </w:rPr>
            </w:pPr>
            <w:r>
              <w:rPr>
                <w:rFonts w:asciiTheme="minorHAnsi" w:hAnsiTheme="minorHAnsi" w:cs="Arial"/>
                <w:b/>
                <w:color w:val="1F497D" w:themeColor="text2"/>
                <w:sz w:val="24"/>
                <w:szCs w:val="22"/>
              </w:rPr>
              <w:t>Dr John Wills</w:t>
            </w:r>
          </w:p>
        </w:tc>
      </w:tr>
      <w:tr w:rsidR="00FB20C8" w:rsidRPr="005368DC" w14:paraId="4943BE7E" w14:textId="77777777" w:rsidTr="00A91738">
        <w:tblPrEx>
          <w:tblLook w:val="04A0" w:firstRow="1" w:lastRow="0" w:firstColumn="1" w:lastColumn="0" w:noHBand="0" w:noVBand="1"/>
        </w:tblPrEx>
        <w:trPr>
          <w:trHeight w:val="586"/>
        </w:trPr>
        <w:tc>
          <w:tcPr>
            <w:tcW w:w="3486" w:type="dxa"/>
            <w:shd w:val="clear" w:color="auto" w:fill="F2F2F2" w:themeFill="background1" w:themeFillShade="F2"/>
            <w:vAlign w:val="center"/>
          </w:tcPr>
          <w:p w14:paraId="31F3F7AB" w14:textId="77777777" w:rsidR="00FB20C8" w:rsidRPr="00BE0F1D" w:rsidRDefault="00CB2F5A" w:rsidP="00A91738">
            <w:pPr>
              <w:rPr>
                <w:rFonts w:asciiTheme="minorHAnsi" w:hAnsiTheme="minorHAnsi" w:cs="Arial"/>
                <w:b/>
                <w:color w:val="05469B"/>
                <w:sz w:val="24"/>
                <w:szCs w:val="24"/>
              </w:rPr>
            </w:pPr>
            <w:r w:rsidRPr="00CB2F5A">
              <w:rPr>
                <w:rFonts w:asciiTheme="minorHAnsi" w:hAnsiTheme="minorHAnsi" w:cs="Arial"/>
                <w:b/>
                <w:color w:val="05469B"/>
                <w:sz w:val="24"/>
                <w:szCs w:val="24"/>
              </w:rPr>
              <w:t xml:space="preserve">Closing date for applications:  </w:t>
            </w:r>
          </w:p>
        </w:tc>
        <w:tc>
          <w:tcPr>
            <w:tcW w:w="5580" w:type="dxa"/>
            <w:vAlign w:val="center"/>
          </w:tcPr>
          <w:p w14:paraId="77711BC8" w14:textId="19931299" w:rsidR="00FB20C8" w:rsidRPr="007B266E" w:rsidRDefault="007B266E" w:rsidP="00A91738">
            <w:pPr>
              <w:rPr>
                <w:rFonts w:asciiTheme="minorHAnsi" w:hAnsiTheme="minorHAnsi" w:cs="Arial"/>
                <w:b/>
                <w:color w:val="808080" w:themeColor="background1" w:themeShade="80"/>
                <w:sz w:val="24"/>
                <w:szCs w:val="24"/>
              </w:rPr>
            </w:pPr>
            <w:r w:rsidRPr="007B266E">
              <w:rPr>
                <w:rFonts w:asciiTheme="minorHAnsi" w:hAnsiTheme="minorHAnsi" w:cs="Arial"/>
                <w:b/>
                <w:color w:val="808080" w:themeColor="background1" w:themeShade="80"/>
                <w:sz w:val="24"/>
                <w:szCs w:val="24"/>
              </w:rPr>
              <w:t>23:59 on Sunday 5</w:t>
            </w:r>
            <w:r w:rsidRPr="007B266E">
              <w:rPr>
                <w:rFonts w:asciiTheme="minorHAnsi" w:hAnsiTheme="minorHAnsi" w:cs="Arial"/>
                <w:b/>
                <w:color w:val="808080" w:themeColor="background1" w:themeShade="80"/>
                <w:sz w:val="24"/>
                <w:szCs w:val="24"/>
                <w:vertAlign w:val="superscript"/>
              </w:rPr>
              <w:t>th</w:t>
            </w:r>
            <w:r w:rsidRPr="007B266E">
              <w:rPr>
                <w:rFonts w:asciiTheme="minorHAnsi" w:hAnsiTheme="minorHAnsi" w:cs="Arial"/>
                <w:b/>
                <w:color w:val="808080" w:themeColor="background1" w:themeShade="80"/>
                <w:sz w:val="24"/>
                <w:szCs w:val="24"/>
              </w:rPr>
              <w:t xml:space="preserve"> February 2017</w:t>
            </w:r>
          </w:p>
        </w:tc>
      </w:tr>
      <w:tr w:rsidR="00FB20C8" w:rsidRPr="005368DC" w14:paraId="0341AD56" w14:textId="77777777" w:rsidTr="00A91738">
        <w:tblPrEx>
          <w:tblLook w:val="04A0" w:firstRow="1" w:lastRow="0" w:firstColumn="1" w:lastColumn="0" w:noHBand="0" w:noVBand="1"/>
        </w:tblPrEx>
        <w:trPr>
          <w:trHeight w:val="586"/>
        </w:trPr>
        <w:tc>
          <w:tcPr>
            <w:tcW w:w="3486" w:type="dxa"/>
            <w:shd w:val="clear" w:color="auto" w:fill="F2F2F2" w:themeFill="background1" w:themeFillShade="F2"/>
          </w:tcPr>
          <w:p w14:paraId="46EFC4E9" w14:textId="77777777" w:rsidR="00FB20C8" w:rsidRPr="005368DC" w:rsidRDefault="00FB20C8" w:rsidP="00A91738">
            <w:pPr>
              <w:rPr>
                <w:rFonts w:asciiTheme="minorHAnsi" w:hAnsiTheme="minorHAnsi" w:cs="Arial"/>
                <w:b/>
                <w:color w:val="05469B"/>
                <w:sz w:val="24"/>
                <w:szCs w:val="24"/>
              </w:rPr>
            </w:pPr>
            <w:r w:rsidRPr="008C0040">
              <w:rPr>
                <w:rFonts w:asciiTheme="minorHAnsi" w:hAnsiTheme="minorHAnsi" w:cs="Arial"/>
                <w:b/>
                <w:color w:val="05469B"/>
                <w:sz w:val="24"/>
                <w:szCs w:val="24"/>
              </w:rPr>
              <w:t>Interviews are expected to be held on:</w:t>
            </w:r>
          </w:p>
        </w:tc>
        <w:tc>
          <w:tcPr>
            <w:tcW w:w="5580" w:type="dxa"/>
            <w:vAlign w:val="center"/>
          </w:tcPr>
          <w:p w14:paraId="7761F003" w14:textId="6837997D" w:rsidR="00FB20C8" w:rsidRPr="007B266E" w:rsidRDefault="007B266E" w:rsidP="00A91738">
            <w:pPr>
              <w:rPr>
                <w:rFonts w:asciiTheme="minorHAnsi" w:hAnsiTheme="minorHAnsi" w:cs="Arial"/>
                <w:b/>
                <w:color w:val="808080" w:themeColor="background1" w:themeShade="80"/>
                <w:sz w:val="24"/>
                <w:szCs w:val="24"/>
              </w:rPr>
            </w:pPr>
            <w:r>
              <w:rPr>
                <w:rFonts w:asciiTheme="minorHAnsi" w:hAnsiTheme="minorHAnsi" w:cs="Arial"/>
                <w:b/>
                <w:color w:val="808080" w:themeColor="background1" w:themeShade="80"/>
                <w:sz w:val="24"/>
                <w:szCs w:val="24"/>
              </w:rPr>
              <w:t>Week beginning Monday 6</w:t>
            </w:r>
            <w:r w:rsidRPr="007B266E">
              <w:rPr>
                <w:rFonts w:asciiTheme="minorHAnsi" w:hAnsiTheme="minorHAnsi" w:cs="Arial"/>
                <w:b/>
                <w:color w:val="808080" w:themeColor="background1" w:themeShade="80"/>
                <w:sz w:val="24"/>
                <w:szCs w:val="24"/>
                <w:vertAlign w:val="superscript"/>
              </w:rPr>
              <w:t>th</w:t>
            </w:r>
            <w:r>
              <w:rPr>
                <w:rFonts w:asciiTheme="minorHAnsi" w:hAnsiTheme="minorHAnsi" w:cs="Arial"/>
                <w:b/>
                <w:color w:val="808080" w:themeColor="background1" w:themeShade="80"/>
                <w:sz w:val="24"/>
                <w:szCs w:val="24"/>
              </w:rPr>
              <w:t xml:space="preserve"> February 2017</w:t>
            </w:r>
          </w:p>
        </w:tc>
      </w:tr>
      <w:tr w:rsidR="00FB20C8" w:rsidRPr="005368DC" w14:paraId="7111801E" w14:textId="77777777" w:rsidTr="00A91738">
        <w:tblPrEx>
          <w:tblLook w:val="04A0" w:firstRow="1" w:lastRow="0" w:firstColumn="1" w:lastColumn="0" w:noHBand="0" w:noVBand="1"/>
        </w:tblPrEx>
        <w:trPr>
          <w:trHeight w:val="586"/>
        </w:trPr>
        <w:tc>
          <w:tcPr>
            <w:tcW w:w="3486" w:type="dxa"/>
            <w:shd w:val="clear" w:color="auto" w:fill="F2F2F2" w:themeFill="background1" w:themeFillShade="F2"/>
            <w:vAlign w:val="center"/>
          </w:tcPr>
          <w:p w14:paraId="09A374AB" w14:textId="77777777" w:rsidR="00FB20C8" w:rsidRPr="008C0040" w:rsidRDefault="00FB20C8" w:rsidP="00A91738">
            <w:pPr>
              <w:rPr>
                <w:rFonts w:asciiTheme="minorHAnsi" w:hAnsiTheme="minorHAnsi" w:cs="Arial"/>
                <w:b/>
                <w:color w:val="05469B"/>
                <w:sz w:val="24"/>
                <w:szCs w:val="24"/>
              </w:rPr>
            </w:pPr>
            <w:r>
              <w:rPr>
                <w:rFonts w:asciiTheme="minorHAnsi" w:hAnsiTheme="minorHAnsi" w:cs="Arial"/>
                <w:b/>
                <w:color w:val="05469B"/>
                <w:sz w:val="24"/>
                <w:szCs w:val="24"/>
              </w:rPr>
              <w:t>Expected start date:</w:t>
            </w:r>
          </w:p>
        </w:tc>
        <w:tc>
          <w:tcPr>
            <w:tcW w:w="5580" w:type="dxa"/>
            <w:vAlign w:val="center"/>
          </w:tcPr>
          <w:p w14:paraId="5EBF6EFB" w14:textId="29BED801" w:rsidR="00FB20C8" w:rsidRPr="007B266E" w:rsidRDefault="007B266E" w:rsidP="00A91738">
            <w:pPr>
              <w:rPr>
                <w:rFonts w:asciiTheme="minorHAnsi" w:hAnsiTheme="minorHAnsi" w:cs="Arial"/>
                <w:b/>
                <w:color w:val="808080" w:themeColor="background1" w:themeShade="80"/>
                <w:sz w:val="24"/>
                <w:szCs w:val="24"/>
              </w:rPr>
            </w:pPr>
            <w:r>
              <w:rPr>
                <w:rFonts w:asciiTheme="minorHAnsi" w:hAnsiTheme="minorHAnsi" w:cs="Arial"/>
                <w:b/>
                <w:color w:val="808080" w:themeColor="background1" w:themeShade="80"/>
                <w:sz w:val="24"/>
                <w:szCs w:val="24"/>
              </w:rPr>
              <w:t>13</w:t>
            </w:r>
            <w:r w:rsidRPr="007B266E">
              <w:rPr>
                <w:rFonts w:asciiTheme="minorHAnsi" w:hAnsiTheme="minorHAnsi" w:cs="Arial"/>
                <w:b/>
                <w:color w:val="808080" w:themeColor="background1" w:themeShade="80"/>
                <w:sz w:val="24"/>
                <w:szCs w:val="24"/>
                <w:vertAlign w:val="superscript"/>
              </w:rPr>
              <w:t>th</w:t>
            </w:r>
            <w:r>
              <w:rPr>
                <w:rFonts w:asciiTheme="minorHAnsi" w:hAnsiTheme="minorHAnsi" w:cs="Arial"/>
                <w:b/>
                <w:color w:val="808080" w:themeColor="background1" w:themeShade="80"/>
                <w:sz w:val="24"/>
                <w:szCs w:val="24"/>
              </w:rPr>
              <w:t xml:space="preserve"> February 2017</w:t>
            </w:r>
          </w:p>
        </w:tc>
      </w:tr>
    </w:tbl>
    <w:p w14:paraId="476CF3DD" w14:textId="77777777" w:rsidR="00A44348" w:rsidRDefault="00A44348" w:rsidP="00BE4465">
      <w:pPr>
        <w:jc w:val="both"/>
        <w:rPr>
          <w:rFonts w:asciiTheme="minorHAnsi" w:hAnsiTheme="minorHAnsi" w:cs="Arial"/>
          <w:b/>
          <w:sz w:val="24"/>
          <w:szCs w:val="24"/>
        </w:rPr>
      </w:pPr>
    </w:p>
    <w:p w14:paraId="39D42D97" w14:textId="77777777" w:rsidR="00EF2060" w:rsidRPr="002773C7" w:rsidRDefault="002773C7" w:rsidP="00093241">
      <w:pPr>
        <w:rPr>
          <w:rFonts w:asciiTheme="minorHAnsi" w:hAnsiTheme="minorHAnsi" w:cs="Arial"/>
          <w:b/>
          <w:color w:val="05469B"/>
          <w:sz w:val="22"/>
          <w:szCs w:val="22"/>
        </w:rPr>
      </w:pPr>
      <w:r w:rsidRPr="002773C7">
        <w:rPr>
          <w:rFonts w:asciiTheme="minorHAnsi" w:hAnsiTheme="minorHAnsi" w:cs="Arial"/>
          <w:b/>
          <w:color w:val="05469B"/>
          <w:sz w:val="22"/>
          <w:szCs w:val="22"/>
        </w:rPr>
        <w:t xml:space="preserve">The School </w:t>
      </w:r>
      <w:r w:rsidR="00EE6903">
        <w:rPr>
          <w:rFonts w:asciiTheme="minorHAnsi" w:hAnsiTheme="minorHAnsi" w:cs="Arial"/>
          <w:b/>
          <w:color w:val="05469B"/>
          <w:sz w:val="22"/>
          <w:szCs w:val="22"/>
        </w:rPr>
        <w:t>of History</w:t>
      </w:r>
    </w:p>
    <w:p w14:paraId="1BE5DE90" w14:textId="77777777" w:rsidR="00EE6903" w:rsidRDefault="00EE6903" w:rsidP="00093241">
      <w:pPr>
        <w:jc w:val="both"/>
        <w:rPr>
          <w:rFonts w:asciiTheme="minorHAnsi" w:hAnsiTheme="minorHAnsi" w:cs="Arial"/>
          <w:sz w:val="22"/>
          <w:szCs w:val="22"/>
        </w:rPr>
      </w:pPr>
    </w:p>
    <w:p w14:paraId="5C97F295" w14:textId="6ED28C41" w:rsidR="00F771DB" w:rsidRDefault="00EE6903" w:rsidP="00093241">
      <w:pPr>
        <w:jc w:val="both"/>
        <w:rPr>
          <w:rFonts w:asciiTheme="minorHAnsi" w:hAnsiTheme="minorHAnsi" w:cs="Arial"/>
          <w:sz w:val="22"/>
          <w:szCs w:val="22"/>
        </w:rPr>
      </w:pPr>
      <w:r w:rsidRPr="00EE6903">
        <w:rPr>
          <w:rFonts w:asciiTheme="minorHAnsi" w:hAnsiTheme="minorHAnsi" w:cs="Arial"/>
          <w:sz w:val="22"/>
          <w:szCs w:val="22"/>
        </w:rPr>
        <w:t xml:space="preserve">The School of History at the University of Kent is dedicated to excellence in research, learning and teaching. The School contains </w:t>
      </w:r>
      <w:r w:rsidR="007B266E">
        <w:rPr>
          <w:rFonts w:asciiTheme="minorHAnsi" w:hAnsiTheme="minorHAnsi" w:cs="Arial"/>
          <w:sz w:val="22"/>
          <w:szCs w:val="22"/>
        </w:rPr>
        <w:t>thirty-one</w:t>
      </w:r>
      <w:r w:rsidRPr="00EE6903">
        <w:rPr>
          <w:rFonts w:asciiTheme="minorHAnsi" w:hAnsiTheme="minorHAnsi" w:cs="Arial"/>
          <w:sz w:val="22"/>
          <w:szCs w:val="22"/>
        </w:rPr>
        <w:t xml:space="preserve"> full-time academic staff, half of whom have been appointed since 2001. In the RAE 2008 rankings, the School of History achieved an overall position of second equal (out of 83 History departments nationwide). The RAE History Panel rated as ‘outstanding’ the department’s research income and its deployment, the research structure and strategy, and support afforded both to the established and the numerous early career staff. The School currently offers a range of undergraduate programmes. In recent </w:t>
      </w:r>
      <w:r w:rsidR="007B266E" w:rsidRPr="00EE6903">
        <w:rPr>
          <w:rFonts w:asciiTheme="minorHAnsi" w:hAnsiTheme="minorHAnsi" w:cs="Arial"/>
          <w:sz w:val="22"/>
          <w:szCs w:val="22"/>
        </w:rPr>
        <w:t>years,</w:t>
      </w:r>
      <w:r w:rsidRPr="00EE6903">
        <w:rPr>
          <w:rFonts w:asciiTheme="minorHAnsi" w:hAnsiTheme="minorHAnsi" w:cs="Arial"/>
          <w:sz w:val="22"/>
          <w:szCs w:val="22"/>
        </w:rPr>
        <w:t xml:space="preserve"> it has received consistently high ratings of over 90% student satisfaction for its undergraduate teaching in the National Student Survey. At postgraduate level, it offers MAs by coursework or re</w:t>
      </w:r>
      <w:r>
        <w:rPr>
          <w:rFonts w:asciiTheme="minorHAnsi" w:hAnsiTheme="minorHAnsi" w:cs="Arial"/>
          <w:sz w:val="22"/>
          <w:szCs w:val="22"/>
        </w:rPr>
        <w:t>search, an M</w:t>
      </w:r>
      <w:r w:rsidRPr="00EE6903">
        <w:rPr>
          <w:rFonts w:asciiTheme="minorHAnsi" w:hAnsiTheme="minorHAnsi" w:cs="Arial"/>
          <w:sz w:val="22"/>
          <w:szCs w:val="22"/>
        </w:rPr>
        <w:t xml:space="preserve">Sc and a full PhD programme. For further details on the School, see </w:t>
      </w:r>
      <w:hyperlink r:id="rId8" w:history="1">
        <w:r w:rsidRPr="00F028C2">
          <w:rPr>
            <w:rStyle w:val="Hyperlink"/>
            <w:rFonts w:asciiTheme="minorHAnsi" w:hAnsiTheme="minorHAnsi" w:cs="Arial"/>
            <w:sz w:val="22"/>
            <w:szCs w:val="22"/>
          </w:rPr>
          <w:t>www.kent.ac.uk/history/</w:t>
        </w:r>
      </w:hyperlink>
      <w:r>
        <w:rPr>
          <w:rFonts w:asciiTheme="minorHAnsi" w:hAnsiTheme="minorHAnsi" w:cs="Arial"/>
          <w:sz w:val="22"/>
          <w:szCs w:val="22"/>
        </w:rPr>
        <w:t>.</w:t>
      </w:r>
    </w:p>
    <w:p w14:paraId="4C4227C7" w14:textId="77777777" w:rsidR="002773C7" w:rsidRPr="002773C7" w:rsidRDefault="002773C7" w:rsidP="00093241">
      <w:pPr>
        <w:rPr>
          <w:rFonts w:asciiTheme="minorHAnsi" w:hAnsiTheme="minorHAnsi" w:cs="Arial"/>
          <w:b/>
          <w:color w:val="05469B"/>
          <w:sz w:val="22"/>
          <w:szCs w:val="22"/>
        </w:rPr>
      </w:pPr>
    </w:p>
    <w:p w14:paraId="20FCDB7B" w14:textId="77777777" w:rsidR="00D250F0" w:rsidRDefault="007D0B90" w:rsidP="00093241">
      <w:pPr>
        <w:rPr>
          <w:rFonts w:asciiTheme="minorHAnsi" w:hAnsiTheme="minorHAnsi" w:cs="Arial"/>
          <w:color w:val="05469B"/>
          <w:sz w:val="22"/>
          <w:szCs w:val="22"/>
        </w:rPr>
      </w:pPr>
      <w:r w:rsidRPr="002773C7">
        <w:rPr>
          <w:rFonts w:asciiTheme="minorHAnsi" w:hAnsiTheme="minorHAnsi" w:cs="Arial"/>
          <w:b/>
          <w:color w:val="05469B"/>
          <w:sz w:val="22"/>
          <w:szCs w:val="22"/>
        </w:rPr>
        <w:t>The Role</w:t>
      </w:r>
      <w:r w:rsidR="00BE4465" w:rsidRPr="002773C7">
        <w:rPr>
          <w:rFonts w:asciiTheme="minorHAnsi" w:hAnsiTheme="minorHAnsi" w:cs="Arial"/>
          <w:b/>
          <w:color w:val="05469B"/>
          <w:sz w:val="22"/>
          <w:szCs w:val="22"/>
        </w:rPr>
        <w:t xml:space="preserve">  </w:t>
      </w:r>
      <w:r w:rsidR="00BE4465" w:rsidRPr="002773C7">
        <w:rPr>
          <w:rFonts w:asciiTheme="minorHAnsi" w:hAnsiTheme="minorHAnsi" w:cs="Arial"/>
          <w:b/>
          <w:color w:val="05469B"/>
          <w:sz w:val="22"/>
          <w:szCs w:val="22"/>
        </w:rPr>
        <w:br/>
      </w:r>
    </w:p>
    <w:p w14:paraId="1F7CBD86" w14:textId="77777777" w:rsidR="003C79A2" w:rsidRDefault="003C79A2" w:rsidP="00093241">
      <w:pPr>
        <w:rPr>
          <w:rFonts w:asciiTheme="minorHAnsi" w:hAnsiTheme="minorHAnsi" w:cs="Arial"/>
          <w:sz w:val="22"/>
          <w:szCs w:val="22"/>
        </w:rPr>
      </w:pPr>
      <w:r>
        <w:rPr>
          <w:rFonts w:asciiTheme="minorHAnsi" w:hAnsiTheme="minorHAnsi" w:cs="Arial"/>
          <w:sz w:val="22"/>
          <w:szCs w:val="22"/>
        </w:rPr>
        <w:t xml:space="preserve">The School of History is seeking to appoint a </w:t>
      </w:r>
      <w:r w:rsidR="00551B60">
        <w:rPr>
          <w:rFonts w:asciiTheme="minorHAnsi" w:hAnsiTheme="minorHAnsi" w:cs="Arial"/>
          <w:sz w:val="22"/>
          <w:szCs w:val="22"/>
        </w:rPr>
        <w:t xml:space="preserve">Student </w:t>
      </w:r>
      <w:r>
        <w:rPr>
          <w:rFonts w:asciiTheme="minorHAnsi" w:hAnsiTheme="minorHAnsi" w:cs="Arial"/>
          <w:sz w:val="22"/>
          <w:szCs w:val="22"/>
        </w:rPr>
        <w:t xml:space="preserve">Research Assistant to support </w:t>
      </w:r>
      <w:r w:rsidR="000266C9">
        <w:rPr>
          <w:rFonts w:asciiTheme="minorHAnsi" w:hAnsiTheme="minorHAnsi" w:cs="Arial"/>
          <w:sz w:val="22"/>
          <w:szCs w:val="22"/>
        </w:rPr>
        <w:t>Dr John Wills with his</w:t>
      </w:r>
      <w:r>
        <w:rPr>
          <w:rFonts w:asciiTheme="minorHAnsi" w:hAnsiTheme="minorHAnsi" w:cs="Arial"/>
          <w:sz w:val="22"/>
          <w:szCs w:val="22"/>
        </w:rPr>
        <w:t xml:space="preserve"> </w:t>
      </w:r>
      <w:r w:rsidR="001707B0">
        <w:rPr>
          <w:rFonts w:asciiTheme="minorHAnsi" w:hAnsiTheme="minorHAnsi" w:cs="Arial"/>
          <w:sz w:val="22"/>
          <w:szCs w:val="22"/>
        </w:rPr>
        <w:t xml:space="preserve">research </w:t>
      </w:r>
      <w:r>
        <w:rPr>
          <w:rFonts w:asciiTheme="minorHAnsi" w:hAnsiTheme="minorHAnsi" w:cs="Arial"/>
          <w:sz w:val="22"/>
          <w:szCs w:val="22"/>
        </w:rPr>
        <w:t>project,</w:t>
      </w:r>
      <w:r w:rsidR="000266C9">
        <w:rPr>
          <w:rFonts w:asciiTheme="minorHAnsi" w:hAnsiTheme="minorHAnsi" w:cs="Arial"/>
          <w:sz w:val="22"/>
          <w:szCs w:val="22"/>
        </w:rPr>
        <w:t xml:space="preserve"> Depictions of America in Videogames</w:t>
      </w:r>
      <w:r>
        <w:rPr>
          <w:rFonts w:asciiTheme="minorHAnsi" w:hAnsiTheme="minorHAnsi" w:cs="Arial"/>
          <w:sz w:val="22"/>
          <w:szCs w:val="22"/>
        </w:rPr>
        <w:t>.</w:t>
      </w:r>
    </w:p>
    <w:p w14:paraId="0F7F8E3B" w14:textId="77777777" w:rsidR="00093241" w:rsidRDefault="00093241" w:rsidP="00093241">
      <w:pPr>
        <w:rPr>
          <w:rFonts w:asciiTheme="minorHAnsi" w:hAnsiTheme="minorHAnsi" w:cs="Arial"/>
          <w:sz w:val="22"/>
          <w:szCs w:val="22"/>
        </w:rPr>
      </w:pPr>
    </w:p>
    <w:p w14:paraId="2B802B07" w14:textId="77777777" w:rsidR="00AF02B4" w:rsidRDefault="001707B0" w:rsidP="00093241">
      <w:pPr>
        <w:rPr>
          <w:rFonts w:asciiTheme="minorHAnsi" w:hAnsiTheme="minorHAnsi" w:cs="Arial"/>
          <w:sz w:val="22"/>
          <w:szCs w:val="22"/>
        </w:rPr>
      </w:pPr>
      <w:r>
        <w:rPr>
          <w:rFonts w:asciiTheme="minorHAnsi" w:hAnsiTheme="minorHAnsi" w:cs="Arial"/>
          <w:sz w:val="22"/>
          <w:szCs w:val="22"/>
        </w:rPr>
        <w:t xml:space="preserve">The postholder will be charged with supporting </w:t>
      </w:r>
      <w:r w:rsidR="00AF02B4">
        <w:rPr>
          <w:rFonts w:asciiTheme="minorHAnsi" w:hAnsiTheme="minorHAnsi" w:cs="Arial"/>
          <w:sz w:val="22"/>
          <w:szCs w:val="22"/>
        </w:rPr>
        <w:t>this project, carrying out tasks related to the research aims and outcomes of the project.</w:t>
      </w:r>
    </w:p>
    <w:p w14:paraId="6EFF6ADB" w14:textId="77777777" w:rsidR="003C79A2" w:rsidRDefault="003C79A2" w:rsidP="00093241">
      <w:pPr>
        <w:rPr>
          <w:rFonts w:asciiTheme="minorHAnsi" w:hAnsiTheme="minorHAnsi" w:cs="Arial"/>
          <w:sz w:val="22"/>
          <w:szCs w:val="22"/>
        </w:rPr>
      </w:pPr>
    </w:p>
    <w:p w14:paraId="3311E3DA" w14:textId="10336BD7" w:rsidR="00AF02B4" w:rsidRDefault="00AF02B4" w:rsidP="00093241">
      <w:pPr>
        <w:rPr>
          <w:rFonts w:asciiTheme="minorHAnsi" w:hAnsiTheme="minorHAnsi" w:cs="Arial"/>
          <w:sz w:val="22"/>
          <w:szCs w:val="22"/>
        </w:rPr>
      </w:pPr>
      <w:r>
        <w:rPr>
          <w:rFonts w:asciiTheme="minorHAnsi" w:hAnsiTheme="minorHAnsi" w:cs="Arial"/>
          <w:sz w:val="22"/>
          <w:szCs w:val="22"/>
        </w:rPr>
        <w:t xml:space="preserve">The postholder </w:t>
      </w:r>
      <w:r w:rsidR="00651209">
        <w:rPr>
          <w:rFonts w:asciiTheme="minorHAnsi" w:hAnsiTheme="minorHAnsi" w:cs="Arial"/>
          <w:sz w:val="22"/>
          <w:szCs w:val="22"/>
        </w:rPr>
        <w:t>should</w:t>
      </w:r>
      <w:r>
        <w:rPr>
          <w:rFonts w:asciiTheme="minorHAnsi" w:hAnsiTheme="minorHAnsi" w:cs="Arial"/>
          <w:sz w:val="22"/>
          <w:szCs w:val="22"/>
        </w:rPr>
        <w:t xml:space="preserve"> expect to dedicate </w:t>
      </w:r>
      <w:r w:rsidR="000266C9">
        <w:rPr>
          <w:rFonts w:asciiTheme="minorHAnsi" w:hAnsiTheme="minorHAnsi" w:cs="Arial"/>
          <w:sz w:val="22"/>
          <w:szCs w:val="22"/>
        </w:rPr>
        <w:t>a total of 30 hours</w:t>
      </w:r>
      <w:r>
        <w:rPr>
          <w:rFonts w:asciiTheme="minorHAnsi" w:hAnsiTheme="minorHAnsi" w:cs="Arial"/>
          <w:sz w:val="22"/>
          <w:szCs w:val="22"/>
        </w:rPr>
        <w:t xml:space="preserve"> to this role.</w:t>
      </w:r>
    </w:p>
    <w:p w14:paraId="505EF823" w14:textId="6578062F" w:rsidR="00AF02B4" w:rsidRDefault="00AF02B4" w:rsidP="00093241">
      <w:pPr>
        <w:rPr>
          <w:rFonts w:asciiTheme="minorHAnsi" w:hAnsiTheme="minorHAnsi" w:cs="Arial"/>
          <w:b/>
          <w:color w:val="05469B"/>
          <w:sz w:val="22"/>
          <w:szCs w:val="22"/>
        </w:rPr>
      </w:pPr>
    </w:p>
    <w:p w14:paraId="4892377A" w14:textId="01329068" w:rsidR="007B266E" w:rsidRDefault="007B266E" w:rsidP="00093241">
      <w:pPr>
        <w:rPr>
          <w:rFonts w:asciiTheme="minorHAnsi" w:hAnsiTheme="minorHAnsi" w:cs="Arial"/>
          <w:b/>
          <w:color w:val="05469B"/>
          <w:sz w:val="22"/>
          <w:szCs w:val="22"/>
        </w:rPr>
      </w:pPr>
    </w:p>
    <w:p w14:paraId="0BDAA121" w14:textId="77777777" w:rsidR="007B266E" w:rsidRPr="00093241" w:rsidRDefault="007B266E" w:rsidP="00093241">
      <w:pPr>
        <w:rPr>
          <w:rFonts w:asciiTheme="minorHAnsi" w:hAnsiTheme="minorHAnsi" w:cs="Arial"/>
          <w:b/>
          <w:color w:val="05469B"/>
          <w:sz w:val="22"/>
          <w:szCs w:val="22"/>
        </w:rPr>
      </w:pPr>
    </w:p>
    <w:p w14:paraId="66623DAA" w14:textId="35F60A6F" w:rsidR="00BE4465" w:rsidRDefault="00BE4465" w:rsidP="00093241">
      <w:pPr>
        <w:rPr>
          <w:rFonts w:asciiTheme="minorHAnsi" w:hAnsiTheme="minorHAnsi" w:cs="Arial"/>
          <w:b/>
          <w:color w:val="05469B"/>
          <w:sz w:val="22"/>
          <w:szCs w:val="22"/>
        </w:rPr>
      </w:pPr>
      <w:r w:rsidRPr="00093241">
        <w:rPr>
          <w:rFonts w:asciiTheme="minorHAnsi" w:hAnsiTheme="minorHAnsi" w:cs="Arial"/>
          <w:b/>
          <w:color w:val="05469B"/>
          <w:sz w:val="22"/>
          <w:szCs w:val="22"/>
        </w:rPr>
        <w:lastRenderedPageBreak/>
        <w:t>Key Accountabilities / Primary Responsibilities</w:t>
      </w:r>
    </w:p>
    <w:p w14:paraId="3AFB0DD4" w14:textId="77777777" w:rsidR="007B266E" w:rsidRPr="00093241" w:rsidRDefault="007B266E" w:rsidP="00093241">
      <w:pPr>
        <w:rPr>
          <w:rFonts w:asciiTheme="minorHAnsi" w:hAnsiTheme="minorHAnsi" w:cs="Arial"/>
          <w:b/>
          <w:color w:val="05469B"/>
          <w:sz w:val="22"/>
          <w:szCs w:val="22"/>
        </w:rPr>
      </w:pPr>
    </w:p>
    <w:p w14:paraId="61E492A0" w14:textId="77777777" w:rsidR="008B6A70" w:rsidRPr="00551B60" w:rsidRDefault="008B6A70" w:rsidP="00093241">
      <w:pPr>
        <w:pStyle w:val="NoSpacing"/>
        <w:numPr>
          <w:ilvl w:val="0"/>
          <w:numId w:val="35"/>
        </w:numPr>
        <w:jc w:val="both"/>
        <w:rPr>
          <w:rFonts w:asciiTheme="minorHAnsi" w:hAnsiTheme="minorHAnsi" w:cs="Arial"/>
        </w:rPr>
      </w:pPr>
      <w:r w:rsidRPr="00551B60">
        <w:rPr>
          <w:rFonts w:asciiTheme="minorHAnsi" w:hAnsiTheme="minorHAnsi" w:cs="Arial"/>
        </w:rPr>
        <w:t xml:space="preserve">Supporting the research activities of the </w:t>
      </w:r>
      <w:r w:rsidR="00093241" w:rsidRPr="00551B60">
        <w:rPr>
          <w:rFonts w:asciiTheme="minorHAnsi" w:hAnsiTheme="minorHAnsi" w:cs="Arial"/>
        </w:rPr>
        <w:t>project</w:t>
      </w:r>
      <w:r w:rsidRPr="00551B60">
        <w:rPr>
          <w:rFonts w:asciiTheme="minorHAnsi" w:hAnsiTheme="minorHAnsi" w:cs="Arial"/>
        </w:rPr>
        <w:t>, through such tasks as:</w:t>
      </w:r>
    </w:p>
    <w:p w14:paraId="18D9E53C" w14:textId="77777777" w:rsidR="000266C9" w:rsidRPr="009430BC" w:rsidRDefault="000266C9" w:rsidP="000266C9">
      <w:pPr>
        <w:pStyle w:val="NoSpacing"/>
        <w:numPr>
          <w:ilvl w:val="1"/>
          <w:numId w:val="35"/>
        </w:numPr>
        <w:jc w:val="both"/>
        <w:rPr>
          <w:rFonts w:asciiTheme="minorHAnsi" w:hAnsiTheme="minorHAnsi" w:cs="Arial"/>
        </w:rPr>
      </w:pPr>
      <w:r>
        <w:rPr>
          <w:rFonts w:asciiTheme="minorHAnsi" w:hAnsiTheme="minorHAnsi" w:cs="Arial"/>
        </w:rPr>
        <w:t>Undertaking research tasks regarding specific game titles and American themes</w:t>
      </w:r>
    </w:p>
    <w:p w14:paraId="7A3BF1DB" w14:textId="77777777" w:rsidR="00551B60" w:rsidRDefault="00551B60" w:rsidP="00551B60">
      <w:pPr>
        <w:pStyle w:val="NoSpacing"/>
        <w:numPr>
          <w:ilvl w:val="1"/>
          <w:numId w:val="35"/>
        </w:numPr>
        <w:jc w:val="both"/>
        <w:rPr>
          <w:rFonts w:asciiTheme="minorHAnsi" w:hAnsiTheme="minorHAnsi" w:cs="Arial"/>
        </w:rPr>
      </w:pPr>
      <w:r w:rsidRPr="00551B60">
        <w:rPr>
          <w:rFonts w:asciiTheme="minorHAnsi" w:hAnsiTheme="minorHAnsi" w:cs="Arial"/>
        </w:rPr>
        <w:t xml:space="preserve">Obtaining research materials from </w:t>
      </w:r>
      <w:r w:rsidR="000266C9">
        <w:rPr>
          <w:rFonts w:asciiTheme="minorHAnsi" w:hAnsiTheme="minorHAnsi" w:cs="Arial"/>
        </w:rPr>
        <w:t xml:space="preserve">(mostly online) </w:t>
      </w:r>
      <w:r w:rsidRPr="00551B60">
        <w:rPr>
          <w:rFonts w:asciiTheme="minorHAnsi" w:hAnsiTheme="minorHAnsi" w:cs="Arial"/>
        </w:rPr>
        <w:t>archives</w:t>
      </w:r>
      <w:r w:rsidR="000266C9">
        <w:rPr>
          <w:rFonts w:asciiTheme="minorHAnsi" w:hAnsiTheme="minorHAnsi" w:cs="Arial"/>
        </w:rPr>
        <w:t xml:space="preserve"> and websites</w:t>
      </w:r>
    </w:p>
    <w:p w14:paraId="68BA4E33" w14:textId="696F74DF" w:rsidR="000266C9" w:rsidRPr="00551B60" w:rsidRDefault="000266C9" w:rsidP="000266C9">
      <w:pPr>
        <w:pStyle w:val="NoSpacing"/>
        <w:numPr>
          <w:ilvl w:val="1"/>
          <w:numId w:val="35"/>
        </w:numPr>
        <w:jc w:val="both"/>
        <w:rPr>
          <w:rFonts w:asciiTheme="minorHAnsi" w:hAnsiTheme="minorHAnsi" w:cs="Arial"/>
        </w:rPr>
      </w:pPr>
      <w:r>
        <w:rPr>
          <w:rFonts w:asciiTheme="minorHAnsi" w:hAnsiTheme="minorHAnsi" w:cs="Arial"/>
        </w:rPr>
        <w:t xml:space="preserve">Identifying and </w:t>
      </w:r>
      <w:r w:rsidR="007B266E">
        <w:rPr>
          <w:rFonts w:asciiTheme="minorHAnsi" w:hAnsiTheme="minorHAnsi" w:cs="Arial"/>
        </w:rPr>
        <w:t>o</w:t>
      </w:r>
      <w:r w:rsidRPr="00551B60">
        <w:rPr>
          <w:rFonts w:asciiTheme="minorHAnsi" w:hAnsiTheme="minorHAnsi" w:cs="Arial"/>
        </w:rPr>
        <w:t>rganising research materials</w:t>
      </w:r>
    </w:p>
    <w:p w14:paraId="4E56ED3E" w14:textId="0DD6E430" w:rsidR="000266C9" w:rsidRDefault="000266C9" w:rsidP="00551B60">
      <w:pPr>
        <w:pStyle w:val="NoSpacing"/>
        <w:numPr>
          <w:ilvl w:val="1"/>
          <w:numId w:val="35"/>
        </w:numPr>
        <w:jc w:val="both"/>
        <w:rPr>
          <w:rFonts w:asciiTheme="minorHAnsi" w:hAnsiTheme="minorHAnsi" w:cs="Arial"/>
        </w:rPr>
      </w:pPr>
      <w:r>
        <w:rPr>
          <w:rFonts w:asciiTheme="minorHAnsi" w:hAnsiTheme="minorHAnsi" w:cs="Arial"/>
        </w:rPr>
        <w:t>Potentially playing through titles or making notes on game footage</w:t>
      </w:r>
      <w:r w:rsidR="005D5D24">
        <w:rPr>
          <w:rFonts w:asciiTheme="minorHAnsi" w:hAnsiTheme="minorHAnsi" w:cs="Arial"/>
        </w:rPr>
        <w:t>*</w:t>
      </w:r>
    </w:p>
    <w:p w14:paraId="77D840E2" w14:textId="77777777" w:rsidR="000266C9" w:rsidRDefault="000266C9" w:rsidP="00551B60">
      <w:pPr>
        <w:pStyle w:val="NoSpacing"/>
        <w:numPr>
          <w:ilvl w:val="1"/>
          <w:numId w:val="35"/>
        </w:numPr>
        <w:jc w:val="both"/>
        <w:rPr>
          <w:rFonts w:asciiTheme="minorHAnsi" w:hAnsiTheme="minorHAnsi" w:cs="Arial"/>
        </w:rPr>
      </w:pPr>
      <w:r>
        <w:rPr>
          <w:rFonts w:asciiTheme="minorHAnsi" w:hAnsiTheme="minorHAnsi" w:cs="Arial"/>
        </w:rPr>
        <w:t>Creating game-related bibliographies</w:t>
      </w:r>
    </w:p>
    <w:p w14:paraId="3E3E0461" w14:textId="77777777" w:rsidR="000266C9" w:rsidRPr="00551B60" w:rsidRDefault="000266C9" w:rsidP="00551B60">
      <w:pPr>
        <w:pStyle w:val="NoSpacing"/>
        <w:numPr>
          <w:ilvl w:val="1"/>
          <w:numId w:val="35"/>
        </w:numPr>
        <w:jc w:val="both"/>
        <w:rPr>
          <w:rFonts w:asciiTheme="minorHAnsi" w:hAnsiTheme="minorHAnsi" w:cs="Arial"/>
        </w:rPr>
      </w:pPr>
      <w:r>
        <w:rPr>
          <w:rFonts w:asciiTheme="minorHAnsi" w:hAnsiTheme="minorHAnsi" w:cs="Arial"/>
        </w:rPr>
        <w:t>Reporting on findings</w:t>
      </w:r>
    </w:p>
    <w:p w14:paraId="6C3AD4D4" w14:textId="77777777" w:rsidR="009430BC" w:rsidRDefault="009430BC" w:rsidP="009430BC">
      <w:pPr>
        <w:pStyle w:val="NoSpacing"/>
        <w:numPr>
          <w:ilvl w:val="1"/>
          <w:numId w:val="35"/>
        </w:numPr>
        <w:jc w:val="both"/>
        <w:rPr>
          <w:rFonts w:asciiTheme="minorHAnsi" w:hAnsiTheme="minorHAnsi" w:cs="Arial"/>
        </w:rPr>
      </w:pPr>
      <w:r>
        <w:rPr>
          <w:rFonts w:asciiTheme="minorHAnsi" w:hAnsiTheme="minorHAnsi" w:cs="Arial"/>
        </w:rPr>
        <w:t xml:space="preserve">Support for </w:t>
      </w:r>
      <w:r w:rsidR="000266C9">
        <w:rPr>
          <w:rFonts w:asciiTheme="minorHAnsi" w:hAnsiTheme="minorHAnsi" w:cs="Arial"/>
        </w:rPr>
        <w:t xml:space="preserve">research and </w:t>
      </w:r>
      <w:r>
        <w:rPr>
          <w:rFonts w:asciiTheme="minorHAnsi" w:hAnsiTheme="minorHAnsi" w:cs="Arial"/>
        </w:rPr>
        <w:t>editorial work (standardising footnotes etc.)</w:t>
      </w:r>
    </w:p>
    <w:p w14:paraId="2803AFD2" w14:textId="77777777" w:rsidR="00651209" w:rsidRPr="00651209" w:rsidRDefault="00651209" w:rsidP="000266C9">
      <w:pPr>
        <w:pStyle w:val="NoSpacing"/>
        <w:jc w:val="both"/>
        <w:rPr>
          <w:rFonts w:asciiTheme="minorHAnsi" w:hAnsiTheme="minorHAnsi" w:cs="Arial"/>
        </w:rPr>
      </w:pPr>
    </w:p>
    <w:p w14:paraId="307CC6DC" w14:textId="07FCB88B" w:rsidR="00BE4465" w:rsidRPr="005D5D24" w:rsidRDefault="00BE4465" w:rsidP="00093241">
      <w:pPr>
        <w:pStyle w:val="NoSpacing"/>
        <w:numPr>
          <w:ilvl w:val="0"/>
          <w:numId w:val="35"/>
        </w:numPr>
        <w:jc w:val="both"/>
        <w:rPr>
          <w:rFonts w:asciiTheme="minorHAnsi" w:hAnsiTheme="minorHAnsi" w:cs="Arial"/>
          <w:i/>
        </w:rPr>
      </w:pPr>
      <w:r w:rsidRPr="00551B60">
        <w:rPr>
          <w:rFonts w:asciiTheme="minorHAnsi" w:hAnsiTheme="minorHAnsi" w:cs="Arial"/>
        </w:rPr>
        <w:t>Such other duties, commensurate</w:t>
      </w:r>
      <w:r w:rsidRPr="00093241">
        <w:rPr>
          <w:rFonts w:asciiTheme="minorHAnsi" w:hAnsiTheme="minorHAnsi" w:cs="Arial"/>
        </w:rPr>
        <w:t xml:space="preserve"> with the grading of the post</w:t>
      </w:r>
      <w:r w:rsidR="00651209">
        <w:rPr>
          <w:rFonts w:asciiTheme="minorHAnsi" w:hAnsiTheme="minorHAnsi" w:cs="Arial"/>
        </w:rPr>
        <w:t>,</w:t>
      </w:r>
      <w:r w:rsidRPr="00093241">
        <w:rPr>
          <w:rFonts w:asciiTheme="minorHAnsi" w:hAnsiTheme="minorHAnsi" w:cs="Arial"/>
        </w:rPr>
        <w:t xml:space="preserve"> that may be assigned by the </w:t>
      </w:r>
      <w:r w:rsidR="00EA42A4" w:rsidRPr="00093241">
        <w:rPr>
          <w:rFonts w:asciiTheme="minorHAnsi" w:hAnsiTheme="minorHAnsi" w:cs="Arial"/>
        </w:rPr>
        <w:t>Project Manager</w:t>
      </w:r>
      <w:r w:rsidRPr="00093241">
        <w:rPr>
          <w:rFonts w:asciiTheme="minorHAnsi" w:hAnsiTheme="minorHAnsi" w:cs="Arial"/>
        </w:rPr>
        <w:t xml:space="preserve"> or their nominee.</w:t>
      </w:r>
    </w:p>
    <w:p w14:paraId="05405B55" w14:textId="10FC6D26" w:rsidR="005D5D24" w:rsidRDefault="005D5D24" w:rsidP="005D5D24">
      <w:pPr>
        <w:pStyle w:val="NoSpacing"/>
        <w:jc w:val="both"/>
        <w:rPr>
          <w:rFonts w:asciiTheme="minorHAnsi" w:hAnsiTheme="minorHAnsi" w:cs="Arial"/>
        </w:rPr>
      </w:pPr>
    </w:p>
    <w:p w14:paraId="3EF41728" w14:textId="51AB27DA" w:rsidR="005D5D24" w:rsidRPr="00551B60" w:rsidRDefault="005D5D24" w:rsidP="005D5D24">
      <w:pPr>
        <w:pStyle w:val="NoSpacing"/>
        <w:jc w:val="both"/>
        <w:rPr>
          <w:rFonts w:asciiTheme="minorHAnsi" w:hAnsiTheme="minorHAnsi" w:cs="Arial"/>
          <w:i/>
        </w:rPr>
      </w:pPr>
      <w:r>
        <w:rPr>
          <w:rFonts w:asciiTheme="minorHAnsi" w:hAnsiTheme="minorHAnsi" w:cs="Arial"/>
        </w:rPr>
        <w:t>*Please note that the postholder will not be able to claim as paid time hours spent playing through videogame titles in relation to this project.</w:t>
      </w:r>
      <w:bookmarkStart w:id="0" w:name="_GoBack"/>
      <w:bookmarkEnd w:id="0"/>
    </w:p>
    <w:p w14:paraId="3DE5A8E9" w14:textId="77777777" w:rsidR="001B4AA3" w:rsidRPr="00093241" w:rsidRDefault="00EA42A4" w:rsidP="00093241">
      <w:pPr>
        <w:tabs>
          <w:tab w:val="left" w:pos="7320"/>
        </w:tabs>
        <w:jc w:val="both"/>
        <w:rPr>
          <w:rFonts w:asciiTheme="minorHAnsi" w:hAnsiTheme="minorHAnsi" w:cs="Arial"/>
          <w:sz w:val="22"/>
          <w:szCs w:val="22"/>
        </w:rPr>
      </w:pPr>
      <w:r w:rsidRPr="00093241">
        <w:rPr>
          <w:rFonts w:asciiTheme="minorHAnsi" w:hAnsiTheme="minorHAnsi" w:cs="Arial"/>
          <w:sz w:val="22"/>
          <w:szCs w:val="22"/>
        </w:rPr>
        <w:tab/>
      </w:r>
    </w:p>
    <w:p w14:paraId="2E8DB4F5" w14:textId="77777777" w:rsidR="001B4AA3" w:rsidRPr="00093241" w:rsidRDefault="001B4AA3" w:rsidP="00093241">
      <w:pPr>
        <w:jc w:val="both"/>
        <w:rPr>
          <w:rFonts w:asciiTheme="minorHAnsi" w:hAnsiTheme="minorHAnsi" w:cs="Arial"/>
          <w:b/>
          <w:color w:val="05469B"/>
          <w:sz w:val="22"/>
          <w:szCs w:val="22"/>
        </w:rPr>
      </w:pPr>
      <w:r w:rsidRPr="00093241">
        <w:rPr>
          <w:rFonts w:asciiTheme="minorHAnsi" w:hAnsiTheme="minorHAnsi" w:cs="Arial"/>
          <w:b/>
          <w:color w:val="05469B"/>
          <w:sz w:val="22"/>
          <w:szCs w:val="22"/>
        </w:rPr>
        <w:t>Health, Safety &amp; Wellbeing Considerations</w:t>
      </w:r>
    </w:p>
    <w:p w14:paraId="0D63EB55" w14:textId="77777777" w:rsidR="001B4AA3" w:rsidRPr="00093241" w:rsidRDefault="001B4AA3" w:rsidP="00093241">
      <w:pPr>
        <w:jc w:val="both"/>
        <w:rPr>
          <w:rFonts w:asciiTheme="minorHAnsi" w:hAnsiTheme="minorHAnsi" w:cs="Arial"/>
          <w:b/>
          <w:color w:val="05469B"/>
          <w:sz w:val="22"/>
          <w:szCs w:val="22"/>
        </w:rPr>
      </w:pPr>
    </w:p>
    <w:p w14:paraId="4D47C491" w14:textId="77777777" w:rsidR="00D90323" w:rsidRPr="00093241" w:rsidRDefault="00D90323" w:rsidP="00093241">
      <w:pPr>
        <w:jc w:val="both"/>
        <w:rPr>
          <w:rFonts w:asciiTheme="minorHAnsi" w:hAnsiTheme="minorHAnsi" w:cs="Arial"/>
          <w:sz w:val="22"/>
          <w:szCs w:val="22"/>
        </w:rPr>
      </w:pPr>
      <w:r w:rsidRPr="00093241">
        <w:rPr>
          <w:rFonts w:asciiTheme="minorHAnsi" w:hAnsiTheme="minorHAnsi" w:cs="Arial"/>
          <w:sz w:val="22"/>
          <w:szCs w:val="22"/>
        </w:rPr>
        <w:t>This role involves undertaking duties which include the Health, Safety and wellbeing issues outlined below. Please be aware of these, when considering your suitability for the role.</w:t>
      </w:r>
    </w:p>
    <w:p w14:paraId="554CBA5A" w14:textId="77777777" w:rsidR="00C43708" w:rsidRPr="00093241" w:rsidRDefault="00C43708" w:rsidP="00093241">
      <w:pPr>
        <w:jc w:val="both"/>
        <w:rPr>
          <w:rFonts w:asciiTheme="minorHAnsi" w:hAnsiTheme="minorHAnsi" w:cs="Arial"/>
          <w:sz w:val="22"/>
          <w:szCs w:val="22"/>
        </w:rPr>
      </w:pPr>
    </w:p>
    <w:p w14:paraId="7B95FA10" w14:textId="77777777" w:rsidR="00093241" w:rsidRPr="000266C9" w:rsidRDefault="00C43708" w:rsidP="000266C9">
      <w:pPr>
        <w:numPr>
          <w:ilvl w:val="0"/>
          <w:numId w:val="21"/>
        </w:numPr>
        <w:jc w:val="both"/>
        <w:rPr>
          <w:rFonts w:asciiTheme="minorHAnsi" w:hAnsiTheme="minorHAnsi" w:cs="Arial"/>
          <w:sz w:val="22"/>
          <w:szCs w:val="22"/>
        </w:rPr>
      </w:pPr>
      <w:r w:rsidRPr="00093241">
        <w:rPr>
          <w:rFonts w:asciiTheme="minorHAnsi" w:hAnsiTheme="minorHAnsi" w:cs="Arial"/>
          <w:sz w:val="22"/>
          <w:szCs w:val="22"/>
        </w:rPr>
        <w:t>Regular use of Screen Display Equipment</w:t>
      </w:r>
    </w:p>
    <w:p w14:paraId="43A7432E" w14:textId="77777777" w:rsidR="001B4AA3" w:rsidRPr="00EE6903" w:rsidRDefault="001B4AA3" w:rsidP="00093241">
      <w:pPr>
        <w:ind w:right="-334"/>
        <w:jc w:val="both"/>
        <w:rPr>
          <w:rFonts w:asciiTheme="minorHAnsi" w:hAnsiTheme="minorHAnsi" w:cs="Arial"/>
          <w:color w:val="FF0000"/>
          <w:sz w:val="22"/>
          <w:szCs w:val="22"/>
        </w:rPr>
      </w:pPr>
    </w:p>
    <w:p w14:paraId="02C90FDC" w14:textId="77777777" w:rsidR="00BE4465" w:rsidRPr="002773C7" w:rsidRDefault="00BE4465" w:rsidP="00093241">
      <w:pPr>
        <w:jc w:val="both"/>
        <w:rPr>
          <w:rFonts w:asciiTheme="minorHAnsi" w:hAnsiTheme="minorHAnsi" w:cs="Arial"/>
          <w:b/>
          <w:color w:val="05469B"/>
          <w:sz w:val="22"/>
          <w:szCs w:val="22"/>
        </w:rPr>
      </w:pPr>
      <w:r w:rsidRPr="002773C7">
        <w:rPr>
          <w:rFonts w:asciiTheme="minorHAnsi" w:hAnsiTheme="minorHAnsi" w:cs="Arial"/>
          <w:b/>
          <w:color w:val="05469B"/>
          <w:sz w:val="22"/>
          <w:szCs w:val="22"/>
        </w:rPr>
        <w:t>Internal &amp; External Relationships</w:t>
      </w:r>
    </w:p>
    <w:p w14:paraId="76721DB8" w14:textId="77777777" w:rsidR="00093241" w:rsidRDefault="00093241" w:rsidP="00093241">
      <w:pPr>
        <w:jc w:val="both"/>
        <w:rPr>
          <w:rFonts w:asciiTheme="minorHAnsi" w:hAnsiTheme="minorHAnsi" w:cs="Arial"/>
          <w:sz w:val="22"/>
          <w:szCs w:val="22"/>
        </w:rPr>
      </w:pPr>
    </w:p>
    <w:p w14:paraId="12EB21E5" w14:textId="601AB3D2" w:rsidR="00C43708" w:rsidRPr="000266C9" w:rsidRDefault="00C43708" w:rsidP="00093241">
      <w:pPr>
        <w:jc w:val="both"/>
        <w:rPr>
          <w:rFonts w:asciiTheme="minorHAnsi" w:hAnsiTheme="minorHAnsi" w:cs="Arial"/>
          <w:sz w:val="22"/>
          <w:szCs w:val="22"/>
        </w:rPr>
      </w:pPr>
      <w:r w:rsidRPr="00EE6903">
        <w:rPr>
          <w:rFonts w:asciiTheme="minorHAnsi" w:hAnsiTheme="minorHAnsi" w:cs="Arial"/>
          <w:sz w:val="22"/>
          <w:szCs w:val="22"/>
        </w:rPr>
        <w:t xml:space="preserve">Internal: The </w:t>
      </w:r>
      <w:r w:rsidR="00EE6903">
        <w:rPr>
          <w:rFonts w:asciiTheme="minorHAnsi" w:hAnsiTheme="minorHAnsi" w:cs="Arial"/>
          <w:sz w:val="22"/>
          <w:szCs w:val="22"/>
        </w:rPr>
        <w:t>postholder</w:t>
      </w:r>
      <w:r w:rsidRPr="00EE6903">
        <w:rPr>
          <w:rFonts w:asciiTheme="minorHAnsi" w:hAnsiTheme="minorHAnsi" w:cs="Arial"/>
          <w:sz w:val="22"/>
          <w:szCs w:val="22"/>
        </w:rPr>
        <w:t xml:space="preserve"> </w:t>
      </w:r>
      <w:r w:rsidR="007B266E">
        <w:rPr>
          <w:rFonts w:asciiTheme="minorHAnsi" w:hAnsiTheme="minorHAnsi" w:cs="Arial"/>
          <w:sz w:val="22"/>
          <w:szCs w:val="22"/>
        </w:rPr>
        <w:t>may</w:t>
      </w:r>
      <w:r w:rsidRPr="00EE6903">
        <w:rPr>
          <w:rFonts w:asciiTheme="minorHAnsi" w:hAnsiTheme="minorHAnsi" w:cs="Arial"/>
          <w:sz w:val="22"/>
          <w:szCs w:val="22"/>
        </w:rPr>
        <w:t xml:space="preserve"> be required to communicate </w:t>
      </w:r>
      <w:r w:rsidR="00EE6903">
        <w:rPr>
          <w:rFonts w:asciiTheme="minorHAnsi" w:hAnsiTheme="minorHAnsi" w:cs="Arial"/>
          <w:sz w:val="22"/>
          <w:szCs w:val="22"/>
        </w:rPr>
        <w:t>with</w:t>
      </w:r>
      <w:r w:rsidRPr="00EE6903">
        <w:rPr>
          <w:rFonts w:asciiTheme="minorHAnsi" w:hAnsiTheme="minorHAnsi" w:cs="Arial"/>
          <w:sz w:val="22"/>
          <w:szCs w:val="22"/>
        </w:rPr>
        <w:t xml:space="preserve"> a range of internal </w:t>
      </w:r>
      <w:r w:rsidR="00DD4B5B">
        <w:rPr>
          <w:rFonts w:asciiTheme="minorHAnsi" w:hAnsiTheme="minorHAnsi" w:cs="Arial"/>
          <w:sz w:val="22"/>
          <w:szCs w:val="22"/>
        </w:rPr>
        <w:t>contacts</w:t>
      </w:r>
      <w:r w:rsidRPr="00EE6903">
        <w:rPr>
          <w:rFonts w:asciiTheme="minorHAnsi" w:hAnsiTheme="minorHAnsi" w:cs="Arial"/>
          <w:sz w:val="22"/>
          <w:szCs w:val="22"/>
        </w:rPr>
        <w:t xml:space="preserve">, </w:t>
      </w:r>
      <w:r w:rsidR="00EE6903">
        <w:rPr>
          <w:rFonts w:asciiTheme="minorHAnsi" w:hAnsiTheme="minorHAnsi" w:cs="Arial"/>
          <w:sz w:val="22"/>
          <w:szCs w:val="22"/>
        </w:rPr>
        <w:t>including</w:t>
      </w:r>
      <w:r w:rsidRPr="00EE6903">
        <w:rPr>
          <w:rFonts w:asciiTheme="minorHAnsi" w:hAnsiTheme="minorHAnsi" w:cs="Arial"/>
          <w:sz w:val="22"/>
          <w:szCs w:val="22"/>
        </w:rPr>
        <w:t xml:space="preserve"> </w:t>
      </w:r>
      <w:r w:rsidR="00EE6903">
        <w:rPr>
          <w:rFonts w:asciiTheme="minorHAnsi" w:hAnsiTheme="minorHAnsi" w:cs="Arial"/>
          <w:sz w:val="22"/>
          <w:szCs w:val="22"/>
        </w:rPr>
        <w:t>a</w:t>
      </w:r>
      <w:r w:rsidRPr="00EE6903">
        <w:rPr>
          <w:rFonts w:asciiTheme="minorHAnsi" w:hAnsiTheme="minorHAnsi" w:cs="Arial"/>
          <w:sz w:val="22"/>
          <w:szCs w:val="22"/>
        </w:rPr>
        <w:t>cademic</w:t>
      </w:r>
      <w:r w:rsidR="00EE6903">
        <w:rPr>
          <w:rFonts w:asciiTheme="minorHAnsi" w:hAnsiTheme="minorHAnsi" w:cs="Arial"/>
          <w:sz w:val="22"/>
          <w:szCs w:val="22"/>
        </w:rPr>
        <w:t xml:space="preserve"> members of staff within the School and across the University, as well as staff in administrative roles within the University</w:t>
      </w:r>
      <w:r w:rsidR="007B266E">
        <w:rPr>
          <w:rFonts w:asciiTheme="minorHAnsi" w:hAnsiTheme="minorHAnsi" w:cs="Arial"/>
          <w:sz w:val="22"/>
          <w:szCs w:val="22"/>
        </w:rPr>
        <w:t>.</w:t>
      </w:r>
    </w:p>
    <w:p w14:paraId="618016F2" w14:textId="77777777" w:rsidR="00C43708" w:rsidRPr="00EE6903" w:rsidRDefault="00C43708" w:rsidP="00093241">
      <w:pPr>
        <w:jc w:val="both"/>
        <w:rPr>
          <w:rFonts w:asciiTheme="minorHAnsi" w:hAnsiTheme="minorHAnsi" w:cs="Arial"/>
          <w:sz w:val="22"/>
          <w:szCs w:val="22"/>
        </w:rPr>
      </w:pPr>
    </w:p>
    <w:p w14:paraId="09FD2A11" w14:textId="77777777" w:rsidR="00C43708" w:rsidRPr="000266C9" w:rsidRDefault="00C43708" w:rsidP="00093241">
      <w:pPr>
        <w:jc w:val="both"/>
        <w:rPr>
          <w:rFonts w:asciiTheme="minorHAnsi" w:hAnsiTheme="minorHAnsi" w:cs="Arial"/>
          <w:sz w:val="22"/>
          <w:szCs w:val="22"/>
          <w:highlight w:val="lightGray"/>
        </w:rPr>
      </w:pPr>
      <w:r w:rsidRPr="00DD4B5B">
        <w:rPr>
          <w:rFonts w:asciiTheme="minorHAnsi" w:hAnsiTheme="minorHAnsi" w:cs="Arial"/>
          <w:sz w:val="22"/>
          <w:szCs w:val="22"/>
        </w:rPr>
        <w:t xml:space="preserve">External: The </w:t>
      </w:r>
      <w:r w:rsidR="00DD4B5B">
        <w:rPr>
          <w:rFonts w:asciiTheme="minorHAnsi" w:hAnsiTheme="minorHAnsi" w:cs="Arial"/>
          <w:sz w:val="22"/>
          <w:szCs w:val="22"/>
        </w:rPr>
        <w:t>postholder</w:t>
      </w:r>
      <w:r w:rsidR="000266C9">
        <w:rPr>
          <w:rFonts w:asciiTheme="minorHAnsi" w:hAnsiTheme="minorHAnsi" w:cs="Arial"/>
          <w:sz w:val="22"/>
          <w:szCs w:val="22"/>
        </w:rPr>
        <w:t xml:space="preserve"> may be</w:t>
      </w:r>
      <w:r w:rsidRPr="00DD4B5B">
        <w:rPr>
          <w:rFonts w:asciiTheme="minorHAnsi" w:hAnsiTheme="minorHAnsi" w:cs="Arial"/>
          <w:sz w:val="22"/>
          <w:szCs w:val="22"/>
        </w:rPr>
        <w:t xml:space="preserve"> required to communicate appropriately with a wide range of </w:t>
      </w:r>
      <w:r w:rsidR="00DD4B5B">
        <w:rPr>
          <w:rFonts w:asciiTheme="minorHAnsi" w:hAnsiTheme="minorHAnsi" w:cs="Arial"/>
          <w:sz w:val="22"/>
          <w:szCs w:val="22"/>
        </w:rPr>
        <w:t xml:space="preserve">contacts, including </w:t>
      </w:r>
      <w:r w:rsidR="000266C9">
        <w:rPr>
          <w:rFonts w:asciiTheme="minorHAnsi" w:hAnsiTheme="minorHAnsi" w:cs="Arial"/>
          <w:sz w:val="22"/>
          <w:szCs w:val="22"/>
        </w:rPr>
        <w:t xml:space="preserve">bloggers, players, game archives, and </w:t>
      </w:r>
      <w:r w:rsidR="00DD4B5B">
        <w:rPr>
          <w:rFonts w:asciiTheme="minorHAnsi" w:hAnsiTheme="minorHAnsi" w:cs="Arial"/>
          <w:sz w:val="22"/>
          <w:szCs w:val="22"/>
        </w:rPr>
        <w:t>members of staff in archives, museums and other research institutions</w:t>
      </w:r>
      <w:r w:rsidRPr="00DD4B5B">
        <w:rPr>
          <w:rFonts w:asciiTheme="minorHAnsi" w:hAnsiTheme="minorHAnsi" w:cs="Arial"/>
          <w:sz w:val="22"/>
          <w:szCs w:val="22"/>
        </w:rPr>
        <w:t>.</w:t>
      </w:r>
      <w:r w:rsidR="00093241" w:rsidRPr="00093241">
        <w:rPr>
          <w:rFonts w:asciiTheme="minorHAnsi" w:hAnsiTheme="minorHAnsi" w:cs="Arial"/>
          <w:sz w:val="22"/>
          <w:szCs w:val="22"/>
          <w:highlight w:val="lightGray"/>
        </w:rPr>
        <w:t xml:space="preserve"> </w:t>
      </w:r>
    </w:p>
    <w:p w14:paraId="50439415" w14:textId="77777777" w:rsidR="00E1713C" w:rsidRPr="00EE6903" w:rsidRDefault="00E1713C" w:rsidP="00093241">
      <w:pPr>
        <w:jc w:val="both"/>
        <w:rPr>
          <w:rFonts w:asciiTheme="minorHAnsi" w:hAnsiTheme="minorHAnsi"/>
          <w:b/>
          <w:i/>
          <w:color w:val="333399"/>
          <w:sz w:val="22"/>
          <w:szCs w:val="22"/>
        </w:rPr>
      </w:pPr>
    </w:p>
    <w:p w14:paraId="4B94D586" w14:textId="77777777" w:rsidR="0040527D" w:rsidRPr="00EE6903" w:rsidRDefault="0040527D" w:rsidP="00093241">
      <w:pPr>
        <w:pStyle w:val="BodyText2"/>
        <w:jc w:val="both"/>
        <w:rPr>
          <w:rFonts w:asciiTheme="minorHAnsi" w:hAnsiTheme="minorHAnsi" w:cs="Arial"/>
          <w:b/>
          <w:color w:val="05469B"/>
          <w:sz w:val="22"/>
          <w:szCs w:val="22"/>
        </w:rPr>
      </w:pPr>
      <w:r w:rsidRPr="00EE6903">
        <w:rPr>
          <w:rFonts w:asciiTheme="minorHAnsi" w:hAnsiTheme="minorHAnsi" w:cs="Arial"/>
          <w:b/>
          <w:color w:val="05469B"/>
          <w:sz w:val="22"/>
          <w:szCs w:val="22"/>
        </w:rPr>
        <w:t>Person Specification</w:t>
      </w:r>
    </w:p>
    <w:p w14:paraId="27D0651A" w14:textId="77777777" w:rsidR="00D769E6" w:rsidRPr="00DD4B5B" w:rsidRDefault="00D769E6" w:rsidP="00093241">
      <w:pPr>
        <w:pStyle w:val="BodyText2"/>
        <w:jc w:val="both"/>
        <w:rPr>
          <w:rFonts w:asciiTheme="minorHAnsi" w:hAnsiTheme="minorHAnsi" w:cs="Arial"/>
          <w:b/>
          <w:color w:val="05469B"/>
          <w:sz w:val="22"/>
          <w:szCs w:val="22"/>
        </w:rPr>
      </w:pPr>
    </w:p>
    <w:p w14:paraId="00C34DBF" w14:textId="77777777" w:rsidR="00C95C28" w:rsidRPr="00DD4B5B" w:rsidRDefault="00780CE1" w:rsidP="00093241">
      <w:pPr>
        <w:jc w:val="both"/>
        <w:rPr>
          <w:rFonts w:asciiTheme="minorHAnsi" w:hAnsiTheme="minorHAnsi" w:cs="Arial"/>
          <w:sz w:val="22"/>
          <w:szCs w:val="22"/>
        </w:rPr>
      </w:pPr>
      <w:r w:rsidRPr="00DD4B5B">
        <w:rPr>
          <w:rFonts w:asciiTheme="minorHAnsi" w:hAnsiTheme="minorHAnsi" w:cs="Arial"/>
          <w:sz w:val="22"/>
          <w:szCs w:val="22"/>
        </w:rPr>
        <w:t xml:space="preserve">The person specification details the necessary skills, qualifications, experience or other attributes needed to carry out the job.  Applications are assessed against each of the criteria either at application or interview stage.  Applications will be deemed unsuccessful if </w:t>
      </w:r>
      <w:r w:rsidR="004549F5" w:rsidRPr="00DD4B5B">
        <w:rPr>
          <w:rFonts w:asciiTheme="minorHAnsi" w:hAnsiTheme="minorHAnsi" w:cs="Arial"/>
          <w:sz w:val="22"/>
          <w:szCs w:val="22"/>
        </w:rPr>
        <w:t xml:space="preserve">an </w:t>
      </w:r>
      <w:r w:rsidR="00686F9B" w:rsidRPr="00DD4B5B">
        <w:rPr>
          <w:rFonts w:asciiTheme="minorHAnsi" w:hAnsiTheme="minorHAnsi" w:cs="Arial"/>
          <w:sz w:val="22"/>
          <w:szCs w:val="22"/>
        </w:rPr>
        <w:t>essential criterion</w:t>
      </w:r>
      <w:r w:rsidRPr="00DD4B5B">
        <w:rPr>
          <w:rFonts w:asciiTheme="minorHAnsi" w:hAnsiTheme="minorHAnsi" w:cs="Arial"/>
          <w:sz w:val="22"/>
          <w:szCs w:val="22"/>
        </w:rPr>
        <w:t xml:space="preserve"> is not me</w:t>
      </w:r>
      <w:r w:rsidR="005247AA" w:rsidRPr="00DD4B5B">
        <w:rPr>
          <w:rFonts w:asciiTheme="minorHAnsi" w:hAnsiTheme="minorHAnsi" w:cs="Arial"/>
          <w:sz w:val="22"/>
          <w:szCs w:val="22"/>
        </w:rPr>
        <w:t>t.  This may also help you self-select if you are suitable for the role.</w:t>
      </w:r>
    </w:p>
    <w:p w14:paraId="5F8A4DCF" w14:textId="77777777" w:rsidR="00F121A6" w:rsidRPr="00EE6903" w:rsidRDefault="00F121A6" w:rsidP="00093241">
      <w:pPr>
        <w:jc w:val="both"/>
        <w:rPr>
          <w:rFonts w:asciiTheme="minorHAnsi" w:hAnsiTheme="minorHAnsi" w:cs="Arial"/>
          <w:b/>
          <w:i/>
          <w:color w:val="000080"/>
          <w:sz w:val="22"/>
          <w:szCs w:val="22"/>
          <w:u w:val="single"/>
        </w:rPr>
      </w:pPr>
    </w:p>
    <w:p w14:paraId="57D7EB98" w14:textId="77777777" w:rsidR="00780CE1" w:rsidRPr="00EE6903" w:rsidRDefault="007827BD" w:rsidP="00093241">
      <w:pPr>
        <w:numPr>
          <w:ilvl w:val="0"/>
          <w:numId w:val="18"/>
        </w:numPr>
        <w:tabs>
          <w:tab w:val="num" w:pos="426"/>
        </w:tabs>
        <w:ind w:left="426" w:hanging="284"/>
        <w:jc w:val="both"/>
        <w:rPr>
          <w:rFonts w:asciiTheme="minorHAnsi" w:hAnsiTheme="minorHAnsi" w:cs="Arial"/>
          <w:b/>
          <w:color w:val="05469B"/>
          <w:sz w:val="22"/>
          <w:szCs w:val="22"/>
        </w:rPr>
      </w:pPr>
      <w:r w:rsidRPr="00EE6903">
        <w:rPr>
          <w:rFonts w:asciiTheme="minorHAnsi" w:hAnsiTheme="minorHAnsi" w:cs="Arial"/>
          <w:b/>
          <w:color w:val="05469B"/>
          <w:sz w:val="22"/>
          <w:szCs w:val="22"/>
        </w:rPr>
        <w:t>Qualifications / Training</w:t>
      </w:r>
    </w:p>
    <w:tbl>
      <w:tblPr>
        <w:tblStyle w:val="TableGrid"/>
        <w:tblW w:w="0" w:type="auto"/>
        <w:tblInd w:w="108" w:type="dxa"/>
        <w:tblLook w:val="01E0" w:firstRow="1" w:lastRow="1" w:firstColumn="1" w:lastColumn="1" w:noHBand="0" w:noVBand="0"/>
      </w:tblPr>
      <w:tblGrid>
        <w:gridCol w:w="6500"/>
        <w:gridCol w:w="1378"/>
        <w:gridCol w:w="1256"/>
      </w:tblGrid>
      <w:tr w:rsidR="007827BD" w:rsidRPr="00EE6903" w14:paraId="604F3757" w14:textId="77777777" w:rsidTr="00150D3F">
        <w:tc>
          <w:tcPr>
            <w:tcW w:w="6500" w:type="dxa"/>
            <w:shd w:val="clear" w:color="auto" w:fill="F3F3F3"/>
          </w:tcPr>
          <w:p w14:paraId="11761305" w14:textId="77777777" w:rsidR="007827BD" w:rsidRPr="00EE6903" w:rsidRDefault="007827BD" w:rsidP="00093241">
            <w:pPr>
              <w:jc w:val="both"/>
              <w:rPr>
                <w:rFonts w:asciiTheme="minorHAnsi" w:hAnsiTheme="minorHAnsi" w:cs="Arial"/>
                <w:b/>
                <w:color w:val="000080"/>
                <w:sz w:val="22"/>
                <w:szCs w:val="22"/>
              </w:rPr>
            </w:pPr>
          </w:p>
        </w:tc>
        <w:tc>
          <w:tcPr>
            <w:tcW w:w="1378" w:type="dxa"/>
            <w:shd w:val="clear" w:color="auto" w:fill="F3F3F3"/>
            <w:vAlign w:val="center"/>
          </w:tcPr>
          <w:p w14:paraId="79C45066" w14:textId="77777777" w:rsidR="007827BD" w:rsidRPr="00EE6903" w:rsidRDefault="007827BD" w:rsidP="00093241">
            <w:pPr>
              <w:jc w:val="center"/>
              <w:rPr>
                <w:rFonts w:asciiTheme="minorHAnsi" w:hAnsiTheme="minorHAnsi" w:cs="Arial"/>
                <w:b/>
                <w:color w:val="05469B"/>
                <w:sz w:val="22"/>
                <w:szCs w:val="22"/>
              </w:rPr>
            </w:pPr>
            <w:r w:rsidRPr="00EE6903">
              <w:rPr>
                <w:rFonts w:asciiTheme="minorHAnsi" w:hAnsiTheme="minorHAnsi" w:cs="Arial"/>
                <w:b/>
                <w:color w:val="05469B"/>
                <w:sz w:val="22"/>
                <w:szCs w:val="22"/>
              </w:rPr>
              <w:t>Essential</w:t>
            </w:r>
          </w:p>
        </w:tc>
        <w:tc>
          <w:tcPr>
            <w:tcW w:w="1256" w:type="dxa"/>
            <w:shd w:val="clear" w:color="auto" w:fill="F3F3F3"/>
            <w:vAlign w:val="center"/>
          </w:tcPr>
          <w:p w14:paraId="7B4D51FC" w14:textId="77777777" w:rsidR="007827BD" w:rsidRPr="00EE6903" w:rsidRDefault="007827BD" w:rsidP="00093241">
            <w:pPr>
              <w:jc w:val="center"/>
              <w:rPr>
                <w:rFonts w:asciiTheme="minorHAnsi" w:hAnsiTheme="minorHAnsi" w:cs="Arial"/>
                <w:b/>
                <w:color w:val="05469B"/>
                <w:sz w:val="22"/>
                <w:szCs w:val="22"/>
              </w:rPr>
            </w:pPr>
            <w:r w:rsidRPr="00EE6903">
              <w:rPr>
                <w:rFonts w:asciiTheme="minorHAnsi" w:hAnsiTheme="minorHAnsi" w:cs="Arial"/>
                <w:b/>
                <w:color w:val="05469B"/>
                <w:sz w:val="22"/>
                <w:szCs w:val="22"/>
              </w:rPr>
              <w:t>Desirable</w:t>
            </w:r>
          </w:p>
        </w:tc>
      </w:tr>
      <w:tr w:rsidR="007827BD" w:rsidRPr="00EE6903" w14:paraId="602EB432" w14:textId="77777777" w:rsidTr="00150D3F">
        <w:tc>
          <w:tcPr>
            <w:tcW w:w="6500" w:type="dxa"/>
          </w:tcPr>
          <w:p w14:paraId="5A0AFC1D" w14:textId="77777777" w:rsidR="007827BD" w:rsidRPr="00EE6903" w:rsidRDefault="00C43708" w:rsidP="00093241">
            <w:pPr>
              <w:jc w:val="both"/>
              <w:rPr>
                <w:rFonts w:asciiTheme="minorHAnsi" w:hAnsiTheme="minorHAnsi" w:cs="Arial"/>
                <w:sz w:val="22"/>
                <w:szCs w:val="22"/>
              </w:rPr>
            </w:pPr>
            <w:r w:rsidRPr="00EE6903">
              <w:rPr>
                <w:rFonts w:asciiTheme="minorHAnsi" w:hAnsiTheme="minorHAnsi" w:cs="Arial"/>
                <w:sz w:val="22"/>
                <w:szCs w:val="22"/>
              </w:rPr>
              <w:t>A Levels or equivalent</w:t>
            </w:r>
          </w:p>
        </w:tc>
        <w:tc>
          <w:tcPr>
            <w:tcW w:w="1378" w:type="dxa"/>
            <w:vAlign w:val="center"/>
          </w:tcPr>
          <w:p w14:paraId="7276D9DF" w14:textId="77777777" w:rsidR="007827BD" w:rsidRPr="00EE6903" w:rsidRDefault="0003560D"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6" w:type="dxa"/>
            <w:vAlign w:val="center"/>
          </w:tcPr>
          <w:p w14:paraId="54912B15" w14:textId="77777777" w:rsidR="007827BD" w:rsidRPr="00EE6903" w:rsidRDefault="007827BD" w:rsidP="00093241">
            <w:pPr>
              <w:jc w:val="center"/>
              <w:rPr>
                <w:rFonts w:asciiTheme="minorHAnsi" w:hAnsiTheme="minorHAnsi" w:cs="Arial"/>
                <w:b/>
                <w:sz w:val="22"/>
                <w:szCs w:val="22"/>
              </w:rPr>
            </w:pPr>
          </w:p>
        </w:tc>
      </w:tr>
      <w:tr w:rsidR="007827BD" w:rsidRPr="00EE6903" w14:paraId="355CCF8C" w14:textId="77777777" w:rsidTr="00883C2C">
        <w:trPr>
          <w:trHeight w:val="305"/>
        </w:trPr>
        <w:tc>
          <w:tcPr>
            <w:tcW w:w="6500" w:type="dxa"/>
          </w:tcPr>
          <w:p w14:paraId="7AC3CDC2" w14:textId="77777777" w:rsidR="007827BD" w:rsidRPr="00EE6903" w:rsidRDefault="0003560D" w:rsidP="00093241">
            <w:pPr>
              <w:jc w:val="both"/>
              <w:rPr>
                <w:rFonts w:asciiTheme="minorHAnsi" w:hAnsiTheme="minorHAnsi" w:cs="Arial"/>
                <w:sz w:val="22"/>
                <w:szCs w:val="22"/>
              </w:rPr>
            </w:pPr>
            <w:r w:rsidRPr="00EE6903">
              <w:rPr>
                <w:rFonts w:asciiTheme="minorHAnsi" w:hAnsiTheme="minorHAnsi" w:cs="Arial"/>
                <w:sz w:val="22"/>
                <w:szCs w:val="22"/>
              </w:rPr>
              <w:t>GCSE English and maths or equivalent</w:t>
            </w:r>
          </w:p>
        </w:tc>
        <w:tc>
          <w:tcPr>
            <w:tcW w:w="1378" w:type="dxa"/>
            <w:vAlign w:val="center"/>
          </w:tcPr>
          <w:p w14:paraId="44B98563" w14:textId="77777777" w:rsidR="007827BD" w:rsidRPr="00EE6903" w:rsidRDefault="0003560D"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6" w:type="dxa"/>
            <w:vAlign w:val="center"/>
          </w:tcPr>
          <w:p w14:paraId="1C3EEED3" w14:textId="77777777" w:rsidR="007827BD" w:rsidRPr="00EE6903" w:rsidRDefault="007827BD" w:rsidP="00093241">
            <w:pPr>
              <w:jc w:val="center"/>
              <w:rPr>
                <w:rFonts w:asciiTheme="minorHAnsi" w:hAnsiTheme="minorHAnsi" w:cs="Arial"/>
                <w:b/>
                <w:sz w:val="22"/>
                <w:szCs w:val="22"/>
              </w:rPr>
            </w:pPr>
          </w:p>
        </w:tc>
      </w:tr>
    </w:tbl>
    <w:p w14:paraId="4E33574B" w14:textId="77777777" w:rsidR="007F49B6" w:rsidRPr="00EE6903" w:rsidRDefault="007F49B6" w:rsidP="00093241">
      <w:pPr>
        <w:pStyle w:val="NoSpacing"/>
        <w:ind w:left="360"/>
        <w:jc w:val="both"/>
        <w:rPr>
          <w:rFonts w:asciiTheme="minorHAnsi" w:hAnsiTheme="minorHAnsi" w:cs="Arial"/>
          <w:i/>
        </w:rPr>
      </w:pPr>
    </w:p>
    <w:p w14:paraId="22A8B2C3" w14:textId="77777777" w:rsidR="00C95C28" w:rsidRPr="00EE6903" w:rsidRDefault="0003560D" w:rsidP="00093241">
      <w:pPr>
        <w:numPr>
          <w:ilvl w:val="0"/>
          <w:numId w:val="18"/>
        </w:numPr>
        <w:tabs>
          <w:tab w:val="num" w:pos="426"/>
        </w:tabs>
        <w:ind w:left="426" w:hanging="284"/>
        <w:jc w:val="both"/>
        <w:rPr>
          <w:rFonts w:asciiTheme="minorHAnsi" w:hAnsiTheme="minorHAnsi" w:cs="Arial"/>
          <w:b/>
          <w:color w:val="05469B"/>
          <w:sz w:val="22"/>
          <w:szCs w:val="22"/>
        </w:rPr>
      </w:pPr>
      <w:r w:rsidRPr="00EE6903">
        <w:rPr>
          <w:rFonts w:asciiTheme="minorHAnsi" w:hAnsiTheme="minorHAnsi" w:cs="Arial"/>
          <w:b/>
          <w:color w:val="05469B"/>
          <w:sz w:val="22"/>
          <w:szCs w:val="22"/>
        </w:rPr>
        <w:t>Experience / Knowledge</w:t>
      </w:r>
    </w:p>
    <w:tbl>
      <w:tblPr>
        <w:tblStyle w:val="TableGrid"/>
        <w:tblW w:w="0" w:type="auto"/>
        <w:tblInd w:w="108" w:type="dxa"/>
        <w:tblLook w:val="01E0" w:firstRow="1" w:lastRow="1" w:firstColumn="1" w:lastColumn="1" w:noHBand="0" w:noVBand="0"/>
      </w:tblPr>
      <w:tblGrid>
        <w:gridCol w:w="6501"/>
        <w:gridCol w:w="1377"/>
        <w:gridCol w:w="1256"/>
      </w:tblGrid>
      <w:tr w:rsidR="0003560D" w:rsidRPr="00EE6903" w14:paraId="651C1EFA" w14:textId="77777777" w:rsidTr="00883C2C">
        <w:tc>
          <w:tcPr>
            <w:tcW w:w="6501" w:type="dxa"/>
            <w:shd w:val="clear" w:color="auto" w:fill="F3F3F3"/>
          </w:tcPr>
          <w:p w14:paraId="3CDEA680" w14:textId="77777777" w:rsidR="0003560D" w:rsidRPr="00EE6903" w:rsidRDefault="0003560D" w:rsidP="00093241">
            <w:pPr>
              <w:jc w:val="both"/>
              <w:rPr>
                <w:rFonts w:asciiTheme="minorHAnsi" w:hAnsiTheme="minorHAnsi" w:cs="Arial"/>
                <w:b/>
                <w:sz w:val="22"/>
                <w:szCs w:val="22"/>
              </w:rPr>
            </w:pPr>
          </w:p>
        </w:tc>
        <w:tc>
          <w:tcPr>
            <w:tcW w:w="1377" w:type="dxa"/>
            <w:shd w:val="clear" w:color="auto" w:fill="F3F3F3"/>
            <w:vAlign w:val="center"/>
          </w:tcPr>
          <w:p w14:paraId="44A6572A" w14:textId="77777777" w:rsidR="0003560D" w:rsidRPr="00EE6903" w:rsidRDefault="0003560D" w:rsidP="00093241">
            <w:pPr>
              <w:jc w:val="center"/>
              <w:rPr>
                <w:rFonts w:asciiTheme="minorHAnsi" w:hAnsiTheme="minorHAnsi" w:cs="Arial"/>
                <w:b/>
                <w:sz w:val="22"/>
                <w:szCs w:val="22"/>
              </w:rPr>
            </w:pPr>
            <w:r w:rsidRPr="00EE6903">
              <w:rPr>
                <w:rFonts w:asciiTheme="minorHAnsi" w:hAnsiTheme="minorHAnsi" w:cs="Arial"/>
                <w:b/>
                <w:sz w:val="22"/>
                <w:szCs w:val="22"/>
              </w:rPr>
              <w:t>Essential</w:t>
            </w:r>
          </w:p>
        </w:tc>
        <w:tc>
          <w:tcPr>
            <w:tcW w:w="1256" w:type="dxa"/>
            <w:shd w:val="clear" w:color="auto" w:fill="F3F3F3"/>
            <w:vAlign w:val="center"/>
          </w:tcPr>
          <w:p w14:paraId="3C6AB7DB" w14:textId="77777777" w:rsidR="0003560D" w:rsidRPr="00EE6903" w:rsidRDefault="0003560D" w:rsidP="00093241">
            <w:pPr>
              <w:jc w:val="center"/>
              <w:rPr>
                <w:rFonts w:asciiTheme="minorHAnsi" w:hAnsiTheme="minorHAnsi" w:cs="Arial"/>
                <w:b/>
                <w:sz w:val="22"/>
                <w:szCs w:val="22"/>
              </w:rPr>
            </w:pPr>
            <w:r w:rsidRPr="00EE6903">
              <w:rPr>
                <w:rFonts w:asciiTheme="minorHAnsi" w:hAnsiTheme="minorHAnsi" w:cs="Arial"/>
                <w:b/>
                <w:sz w:val="22"/>
                <w:szCs w:val="22"/>
              </w:rPr>
              <w:t>Desirable</w:t>
            </w:r>
          </w:p>
        </w:tc>
      </w:tr>
      <w:tr w:rsidR="00E47E72" w:rsidRPr="00EE6903" w14:paraId="7F4F7F6F" w14:textId="77777777" w:rsidTr="00883C2C">
        <w:tc>
          <w:tcPr>
            <w:tcW w:w="6501" w:type="dxa"/>
          </w:tcPr>
          <w:p w14:paraId="02DD5589" w14:textId="77777777" w:rsidR="00E47E72" w:rsidRPr="00EE6903" w:rsidRDefault="00E47E72" w:rsidP="00093241">
            <w:pPr>
              <w:pStyle w:val="NoSpacing"/>
              <w:jc w:val="both"/>
              <w:rPr>
                <w:rFonts w:asciiTheme="minorHAnsi" w:hAnsiTheme="minorHAnsi" w:cs="Arial"/>
              </w:rPr>
            </w:pPr>
            <w:r w:rsidRPr="00EE6903">
              <w:rPr>
                <w:rFonts w:asciiTheme="minorHAnsi" w:hAnsiTheme="minorHAnsi" w:cs="Arial"/>
              </w:rPr>
              <w:t>Excellent organisational skills</w:t>
            </w:r>
          </w:p>
        </w:tc>
        <w:tc>
          <w:tcPr>
            <w:tcW w:w="1377" w:type="dxa"/>
            <w:vAlign w:val="center"/>
          </w:tcPr>
          <w:p w14:paraId="00270DCA" w14:textId="77777777" w:rsidR="00E47E72" w:rsidRPr="00EE6903" w:rsidRDefault="00E47E72"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6" w:type="dxa"/>
            <w:vAlign w:val="center"/>
          </w:tcPr>
          <w:p w14:paraId="7548A785" w14:textId="77777777" w:rsidR="00E47E72" w:rsidRPr="00EE6903" w:rsidRDefault="00E47E72" w:rsidP="00093241">
            <w:pPr>
              <w:jc w:val="center"/>
              <w:rPr>
                <w:rFonts w:asciiTheme="minorHAnsi" w:hAnsiTheme="minorHAnsi" w:cs="Arial"/>
                <w:b/>
                <w:sz w:val="22"/>
                <w:szCs w:val="22"/>
              </w:rPr>
            </w:pPr>
          </w:p>
        </w:tc>
      </w:tr>
      <w:tr w:rsidR="00E47E72" w:rsidRPr="00EE6903" w14:paraId="101F095A" w14:textId="77777777" w:rsidTr="00883C2C">
        <w:tc>
          <w:tcPr>
            <w:tcW w:w="6501" w:type="dxa"/>
          </w:tcPr>
          <w:p w14:paraId="27D8CB86" w14:textId="77777777" w:rsidR="00E47E72" w:rsidRPr="00EE6903" w:rsidRDefault="00E47E72" w:rsidP="00093241">
            <w:pPr>
              <w:pStyle w:val="NoSpacing"/>
              <w:jc w:val="both"/>
              <w:rPr>
                <w:rFonts w:asciiTheme="minorHAnsi" w:hAnsiTheme="minorHAnsi" w:cs="Arial"/>
              </w:rPr>
            </w:pPr>
            <w:r w:rsidRPr="00EE6903">
              <w:rPr>
                <w:rFonts w:asciiTheme="minorHAnsi" w:hAnsiTheme="minorHAnsi" w:cs="Arial"/>
              </w:rPr>
              <w:t>Ability to communicate</w:t>
            </w:r>
            <w:r w:rsidR="0071785D" w:rsidRPr="00EE6903">
              <w:rPr>
                <w:rFonts w:asciiTheme="minorHAnsi" w:hAnsiTheme="minorHAnsi" w:cs="Arial"/>
              </w:rPr>
              <w:t xml:space="preserve"> </w:t>
            </w:r>
            <w:r w:rsidRPr="00EE6903">
              <w:rPr>
                <w:rFonts w:asciiTheme="minorHAnsi" w:hAnsiTheme="minorHAnsi" w:cs="Arial"/>
              </w:rPr>
              <w:t xml:space="preserve">(written and verbal) with a wide range of </w:t>
            </w:r>
            <w:r w:rsidRPr="00EE6903">
              <w:rPr>
                <w:rFonts w:asciiTheme="minorHAnsi" w:hAnsiTheme="minorHAnsi" w:cs="Arial"/>
              </w:rPr>
              <w:lastRenderedPageBreak/>
              <w:t>people (students/alumni/senior staff)</w:t>
            </w:r>
          </w:p>
        </w:tc>
        <w:tc>
          <w:tcPr>
            <w:tcW w:w="1377" w:type="dxa"/>
            <w:vAlign w:val="center"/>
          </w:tcPr>
          <w:p w14:paraId="43049372" w14:textId="77777777" w:rsidR="00E47E72" w:rsidRPr="00EE6903" w:rsidRDefault="00E47E72" w:rsidP="00093241">
            <w:pPr>
              <w:jc w:val="center"/>
              <w:rPr>
                <w:rFonts w:asciiTheme="minorHAnsi" w:hAnsiTheme="minorHAnsi" w:cs="Arial"/>
                <w:b/>
                <w:sz w:val="22"/>
                <w:szCs w:val="22"/>
              </w:rPr>
            </w:pPr>
            <w:r w:rsidRPr="00EE6903">
              <w:rPr>
                <w:rFonts w:asciiTheme="minorHAnsi" w:hAnsiTheme="minorHAnsi" w:cs="Arial"/>
                <w:b/>
                <w:sz w:val="22"/>
                <w:szCs w:val="22"/>
              </w:rPr>
              <w:lastRenderedPageBreak/>
              <w:sym w:font="Wingdings" w:char="F0FC"/>
            </w:r>
          </w:p>
        </w:tc>
        <w:tc>
          <w:tcPr>
            <w:tcW w:w="1256" w:type="dxa"/>
            <w:vAlign w:val="center"/>
          </w:tcPr>
          <w:p w14:paraId="219945FF" w14:textId="77777777" w:rsidR="00E47E72" w:rsidRPr="00EE6903" w:rsidRDefault="00E47E72" w:rsidP="00093241">
            <w:pPr>
              <w:jc w:val="center"/>
              <w:rPr>
                <w:rFonts w:asciiTheme="minorHAnsi" w:hAnsiTheme="minorHAnsi" w:cs="Arial"/>
                <w:b/>
                <w:sz w:val="22"/>
                <w:szCs w:val="22"/>
              </w:rPr>
            </w:pPr>
          </w:p>
        </w:tc>
      </w:tr>
      <w:tr w:rsidR="00E47E72" w:rsidRPr="00EE6903" w14:paraId="5627D47B" w14:textId="77777777" w:rsidTr="00883C2C">
        <w:tc>
          <w:tcPr>
            <w:tcW w:w="6501" w:type="dxa"/>
          </w:tcPr>
          <w:p w14:paraId="11B680A3" w14:textId="77777777" w:rsidR="00E47E72" w:rsidRPr="00EE6903" w:rsidRDefault="00150D3F" w:rsidP="00093241">
            <w:pPr>
              <w:pStyle w:val="NoSpacing"/>
              <w:jc w:val="both"/>
              <w:rPr>
                <w:rFonts w:asciiTheme="minorHAnsi" w:hAnsiTheme="minorHAnsi" w:cs="Arial"/>
              </w:rPr>
            </w:pPr>
            <w:r w:rsidRPr="00EE6903">
              <w:rPr>
                <w:rFonts w:asciiTheme="minorHAnsi" w:hAnsiTheme="minorHAnsi" w:cs="Arial"/>
              </w:rPr>
              <w:t>Attention to detail</w:t>
            </w:r>
          </w:p>
        </w:tc>
        <w:tc>
          <w:tcPr>
            <w:tcW w:w="1377" w:type="dxa"/>
            <w:vAlign w:val="center"/>
          </w:tcPr>
          <w:p w14:paraId="2171B6DF" w14:textId="77777777" w:rsidR="00E47E72" w:rsidRPr="00EE6903" w:rsidRDefault="00150D3F"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6" w:type="dxa"/>
            <w:vAlign w:val="center"/>
          </w:tcPr>
          <w:p w14:paraId="228151B2" w14:textId="77777777" w:rsidR="00E47E72" w:rsidRPr="00EE6903" w:rsidRDefault="00E47E72" w:rsidP="00093241">
            <w:pPr>
              <w:jc w:val="center"/>
              <w:rPr>
                <w:rFonts w:asciiTheme="minorHAnsi" w:hAnsiTheme="minorHAnsi" w:cs="Arial"/>
                <w:b/>
                <w:sz w:val="22"/>
                <w:szCs w:val="22"/>
              </w:rPr>
            </w:pPr>
          </w:p>
        </w:tc>
      </w:tr>
      <w:tr w:rsidR="0003560D" w:rsidRPr="00EE6903" w14:paraId="1A6EB741" w14:textId="77777777" w:rsidTr="00883C2C">
        <w:tc>
          <w:tcPr>
            <w:tcW w:w="6501" w:type="dxa"/>
          </w:tcPr>
          <w:p w14:paraId="510F6313" w14:textId="77777777" w:rsidR="0003560D" w:rsidRPr="00EE6903" w:rsidRDefault="00150D3F" w:rsidP="00093241">
            <w:pPr>
              <w:pStyle w:val="NoSpacing"/>
              <w:jc w:val="both"/>
              <w:rPr>
                <w:rFonts w:asciiTheme="minorHAnsi" w:hAnsiTheme="minorHAnsi" w:cs="Arial"/>
              </w:rPr>
            </w:pPr>
            <w:r w:rsidRPr="00EE6903">
              <w:rPr>
                <w:rFonts w:asciiTheme="minorHAnsi" w:hAnsiTheme="minorHAnsi" w:cs="Arial"/>
              </w:rPr>
              <w:t>Ability to problem solve</w:t>
            </w:r>
          </w:p>
        </w:tc>
        <w:tc>
          <w:tcPr>
            <w:tcW w:w="1377" w:type="dxa"/>
            <w:vAlign w:val="center"/>
          </w:tcPr>
          <w:p w14:paraId="5658BB6C" w14:textId="77777777" w:rsidR="0003560D" w:rsidRPr="00EE6903" w:rsidRDefault="00150D3F"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6" w:type="dxa"/>
            <w:vAlign w:val="center"/>
          </w:tcPr>
          <w:p w14:paraId="251B112D" w14:textId="77777777" w:rsidR="0003560D" w:rsidRPr="00EE6903" w:rsidRDefault="0003560D" w:rsidP="00093241">
            <w:pPr>
              <w:jc w:val="center"/>
              <w:rPr>
                <w:rFonts w:asciiTheme="minorHAnsi" w:hAnsiTheme="minorHAnsi" w:cs="Arial"/>
                <w:b/>
                <w:sz w:val="22"/>
                <w:szCs w:val="22"/>
              </w:rPr>
            </w:pPr>
          </w:p>
        </w:tc>
      </w:tr>
      <w:tr w:rsidR="00551B60" w:rsidRPr="00EE6903" w14:paraId="333D2041" w14:textId="77777777" w:rsidTr="00883C2C">
        <w:trPr>
          <w:trHeight w:val="215"/>
        </w:trPr>
        <w:tc>
          <w:tcPr>
            <w:tcW w:w="6501" w:type="dxa"/>
          </w:tcPr>
          <w:p w14:paraId="2478EC2A" w14:textId="77777777" w:rsidR="00883C2C" w:rsidRPr="00EE6903" w:rsidRDefault="00883C2C" w:rsidP="00551B60">
            <w:pPr>
              <w:pStyle w:val="NoSpacing"/>
              <w:jc w:val="both"/>
              <w:rPr>
                <w:rFonts w:asciiTheme="minorHAnsi" w:hAnsiTheme="minorHAnsi" w:cs="Arial"/>
              </w:rPr>
            </w:pPr>
            <w:r>
              <w:rPr>
                <w:rFonts w:asciiTheme="minorHAnsi" w:hAnsiTheme="minorHAnsi" w:cs="Arial"/>
              </w:rPr>
              <w:t>Awareness of videogame industry and gaming in general</w:t>
            </w:r>
          </w:p>
        </w:tc>
        <w:tc>
          <w:tcPr>
            <w:tcW w:w="1377" w:type="dxa"/>
            <w:vAlign w:val="center"/>
          </w:tcPr>
          <w:p w14:paraId="4E08DFE6" w14:textId="77777777" w:rsidR="00551B60" w:rsidRPr="00EE6903" w:rsidRDefault="00551B60" w:rsidP="00093241">
            <w:pPr>
              <w:jc w:val="center"/>
              <w:rPr>
                <w:rFonts w:asciiTheme="minorHAnsi" w:hAnsiTheme="minorHAnsi" w:cs="Arial"/>
                <w:b/>
                <w:sz w:val="22"/>
                <w:szCs w:val="22"/>
              </w:rPr>
            </w:pPr>
          </w:p>
        </w:tc>
        <w:tc>
          <w:tcPr>
            <w:tcW w:w="1256" w:type="dxa"/>
            <w:vAlign w:val="center"/>
          </w:tcPr>
          <w:p w14:paraId="45824FD3" w14:textId="77777777" w:rsidR="00551B60" w:rsidRPr="00EE6903" w:rsidRDefault="00551B60"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r>
      <w:tr w:rsidR="00883C2C" w:rsidRPr="00883C2C" w14:paraId="2E465138" w14:textId="77777777" w:rsidTr="00883C2C">
        <w:tblPrEx>
          <w:tblLook w:val="04A0" w:firstRow="1" w:lastRow="0" w:firstColumn="1" w:lastColumn="0" w:noHBand="0" w:noVBand="1"/>
        </w:tblPrEx>
        <w:trPr>
          <w:trHeight w:val="215"/>
        </w:trPr>
        <w:tc>
          <w:tcPr>
            <w:tcW w:w="6501" w:type="dxa"/>
          </w:tcPr>
          <w:p w14:paraId="4B0B25D8" w14:textId="77777777" w:rsidR="00883C2C" w:rsidRPr="00883C2C" w:rsidRDefault="00883C2C" w:rsidP="00883C2C">
            <w:pPr>
              <w:jc w:val="both"/>
              <w:rPr>
                <w:rFonts w:asciiTheme="minorHAnsi" w:hAnsiTheme="minorHAnsi" w:cs="Arial"/>
                <w:sz w:val="22"/>
                <w:szCs w:val="22"/>
              </w:rPr>
            </w:pPr>
            <w:r>
              <w:rPr>
                <w:rFonts w:asciiTheme="minorHAnsi" w:hAnsiTheme="minorHAnsi" w:cs="Arial"/>
                <w:sz w:val="22"/>
                <w:szCs w:val="22"/>
              </w:rPr>
              <w:t>Awareness of contemporary American history and culture</w:t>
            </w:r>
          </w:p>
        </w:tc>
        <w:tc>
          <w:tcPr>
            <w:tcW w:w="1377" w:type="dxa"/>
          </w:tcPr>
          <w:p w14:paraId="05B7AD35" w14:textId="77777777" w:rsidR="00883C2C" w:rsidRPr="00883C2C" w:rsidRDefault="00883C2C" w:rsidP="00883C2C">
            <w:pPr>
              <w:jc w:val="both"/>
              <w:rPr>
                <w:rFonts w:asciiTheme="minorHAnsi" w:hAnsiTheme="minorHAnsi" w:cs="Arial"/>
                <w:b/>
                <w:sz w:val="22"/>
                <w:szCs w:val="22"/>
              </w:rPr>
            </w:pPr>
          </w:p>
        </w:tc>
        <w:tc>
          <w:tcPr>
            <w:tcW w:w="1256" w:type="dxa"/>
          </w:tcPr>
          <w:p w14:paraId="727C86A5" w14:textId="77777777" w:rsidR="00883C2C" w:rsidRPr="00883C2C" w:rsidRDefault="00883C2C" w:rsidP="007B266E">
            <w:pPr>
              <w:jc w:val="center"/>
              <w:rPr>
                <w:rFonts w:asciiTheme="minorHAnsi" w:hAnsiTheme="minorHAnsi" w:cs="Arial"/>
                <w:b/>
                <w:sz w:val="22"/>
                <w:szCs w:val="22"/>
              </w:rPr>
            </w:pPr>
            <w:r w:rsidRPr="00883C2C">
              <w:rPr>
                <w:rFonts w:asciiTheme="minorHAnsi" w:hAnsiTheme="minorHAnsi" w:cs="Arial"/>
                <w:b/>
                <w:sz w:val="22"/>
                <w:szCs w:val="22"/>
              </w:rPr>
              <w:sym w:font="Wingdings" w:char="F0FC"/>
            </w:r>
          </w:p>
        </w:tc>
      </w:tr>
    </w:tbl>
    <w:p w14:paraId="5AA68CC3" w14:textId="77777777" w:rsidR="0003560D" w:rsidRDefault="0003560D" w:rsidP="00093241">
      <w:pPr>
        <w:jc w:val="both"/>
        <w:rPr>
          <w:rFonts w:asciiTheme="minorHAnsi" w:hAnsiTheme="minorHAnsi" w:cs="Arial"/>
          <w:b/>
          <w:sz w:val="22"/>
          <w:szCs w:val="22"/>
        </w:rPr>
      </w:pPr>
    </w:p>
    <w:p w14:paraId="4272F041" w14:textId="77777777" w:rsidR="00883C2C" w:rsidRPr="00EE6903" w:rsidRDefault="00883C2C" w:rsidP="00093241">
      <w:pPr>
        <w:jc w:val="both"/>
        <w:rPr>
          <w:rFonts w:asciiTheme="minorHAnsi" w:hAnsiTheme="minorHAnsi" w:cs="Arial"/>
          <w:b/>
          <w:sz w:val="22"/>
          <w:szCs w:val="22"/>
        </w:rPr>
      </w:pPr>
    </w:p>
    <w:p w14:paraId="4E77B82B" w14:textId="77777777" w:rsidR="00C964B2" w:rsidRPr="00EE6903" w:rsidRDefault="00C964B2" w:rsidP="00093241">
      <w:pPr>
        <w:numPr>
          <w:ilvl w:val="0"/>
          <w:numId w:val="18"/>
        </w:numPr>
        <w:tabs>
          <w:tab w:val="num" w:pos="426"/>
        </w:tabs>
        <w:ind w:left="426" w:hanging="284"/>
        <w:jc w:val="both"/>
        <w:rPr>
          <w:rFonts w:asciiTheme="minorHAnsi" w:hAnsiTheme="minorHAnsi" w:cs="Arial"/>
          <w:b/>
          <w:color w:val="05469B"/>
          <w:sz w:val="22"/>
          <w:szCs w:val="22"/>
        </w:rPr>
      </w:pPr>
      <w:r w:rsidRPr="00EE6903">
        <w:rPr>
          <w:rFonts w:asciiTheme="minorHAnsi" w:hAnsiTheme="minorHAnsi" w:cs="Arial"/>
          <w:b/>
          <w:color w:val="05469B"/>
          <w:sz w:val="22"/>
          <w:szCs w:val="22"/>
        </w:rPr>
        <w:t>Skills / Abilities</w:t>
      </w:r>
    </w:p>
    <w:tbl>
      <w:tblPr>
        <w:tblStyle w:val="TableGrid"/>
        <w:tblW w:w="0" w:type="auto"/>
        <w:tblInd w:w="108" w:type="dxa"/>
        <w:tblLook w:val="01E0" w:firstRow="1" w:lastRow="1" w:firstColumn="1" w:lastColumn="1" w:noHBand="0" w:noVBand="0"/>
      </w:tblPr>
      <w:tblGrid>
        <w:gridCol w:w="6504"/>
        <w:gridCol w:w="1375"/>
        <w:gridCol w:w="1255"/>
      </w:tblGrid>
      <w:tr w:rsidR="00C964B2" w:rsidRPr="00EE6903" w14:paraId="21B23121" w14:textId="77777777" w:rsidTr="00150D3F">
        <w:tc>
          <w:tcPr>
            <w:tcW w:w="6504" w:type="dxa"/>
            <w:shd w:val="clear" w:color="auto" w:fill="F3F3F3"/>
          </w:tcPr>
          <w:p w14:paraId="61E11931" w14:textId="77777777" w:rsidR="00C964B2" w:rsidRPr="00EE6903" w:rsidRDefault="00C964B2" w:rsidP="00093241">
            <w:pPr>
              <w:jc w:val="both"/>
              <w:rPr>
                <w:rFonts w:asciiTheme="minorHAnsi" w:hAnsiTheme="minorHAnsi" w:cs="Arial"/>
                <w:b/>
                <w:sz w:val="22"/>
                <w:szCs w:val="22"/>
              </w:rPr>
            </w:pPr>
          </w:p>
        </w:tc>
        <w:tc>
          <w:tcPr>
            <w:tcW w:w="1375" w:type="dxa"/>
            <w:shd w:val="clear" w:color="auto" w:fill="F3F3F3"/>
            <w:vAlign w:val="center"/>
          </w:tcPr>
          <w:p w14:paraId="13906942" w14:textId="77777777" w:rsidR="00C964B2" w:rsidRPr="00EE6903" w:rsidRDefault="00C964B2" w:rsidP="00093241">
            <w:pPr>
              <w:jc w:val="center"/>
              <w:rPr>
                <w:rFonts w:asciiTheme="minorHAnsi" w:hAnsiTheme="minorHAnsi" w:cs="Arial"/>
                <w:b/>
                <w:sz w:val="22"/>
                <w:szCs w:val="22"/>
              </w:rPr>
            </w:pPr>
            <w:r w:rsidRPr="00EE6903">
              <w:rPr>
                <w:rFonts w:asciiTheme="minorHAnsi" w:hAnsiTheme="minorHAnsi" w:cs="Arial"/>
                <w:b/>
                <w:sz w:val="22"/>
                <w:szCs w:val="22"/>
              </w:rPr>
              <w:t>Essential</w:t>
            </w:r>
          </w:p>
        </w:tc>
        <w:tc>
          <w:tcPr>
            <w:tcW w:w="1255" w:type="dxa"/>
            <w:shd w:val="clear" w:color="auto" w:fill="F3F3F3"/>
            <w:vAlign w:val="center"/>
          </w:tcPr>
          <w:p w14:paraId="2622D781" w14:textId="77777777" w:rsidR="00C964B2" w:rsidRPr="00EE6903" w:rsidRDefault="00C964B2" w:rsidP="00093241">
            <w:pPr>
              <w:jc w:val="center"/>
              <w:rPr>
                <w:rFonts w:asciiTheme="minorHAnsi" w:hAnsiTheme="minorHAnsi" w:cs="Arial"/>
                <w:b/>
                <w:sz w:val="22"/>
                <w:szCs w:val="22"/>
              </w:rPr>
            </w:pPr>
            <w:r w:rsidRPr="00EE6903">
              <w:rPr>
                <w:rFonts w:asciiTheme="minorHAnsi" w:hAnsiTheme="minorHAnsi" w:cs="Arial"/>
                <w:b/>
                <w:sz w:val="22"/>
                <w:szCs w:val="22"/>
              </w:rPr>
              <w:t>Desirable</w:t>
            </w:r>
          </w:p>
        </w:tc>
      </w:tr>
      <w:tr w:rsidR="00C964B2" w:rsidRPr="00EE6903" w14:paraId="50F5F59F" w14:textId="77777777" w:rsidTr="00150D3F">
        <w:tc>
          <w:tcPr>
            <w:tcW w:w="6504" w:type="dxa"/>
          </w:tcPr>
          <w:p w14:paraId="4C137A7B" w14:textId="77777777" w:rsidR="00C964B2" w:rsidRPr="00EE6903" w:rsidRDefault="00C964B2" w:rsidP="00093241">
            <w:pPr>
              <w:jc w:val="both"/>
              <w:rPr>
                <w:rFonts w:asciiTheme="minorHAnsi" w:hAnsiTheme="minorHAnsi" w:cs="Arial"/>
                <w:sz w:val="22"/>
                <w:szCs w:val="22"/>
              </w:rPr>
            </w:pPr>
            <w:r w:rsidRPr="00EE6903">
              <w:rPr>
                <w:rFonts w:asciiTheme="minorHAnsi" w:hAnsiTheme="minorHAnsi" w:cs="Arial"/>
                <w:sz w:val="22"/>
                <w:szCs w:val="22"/>
              </w:rPr>
              <w:t xml:space="preserve">Good IT skills, particularly </w:t>
            </w:r>
            <w:r w:rsidR="00093241">
              <w:rPr>
                <w:rFonts w:asciiTheme="minorHAnsi" w:hAnsiTheme="minorHAnsi" w:cs="Arial"/>
                <w:sz w:val="22"/>
                <w:szCs w:val="22"/>
              </w:rPr>
              <w:t xml:space="preserve">with the </w:t>
            </w:r>
            <w:r w:rsidRPr="00EE6903">
              <w:rPr>
                <w:rFonts w:asciiTheme="minorHAnsi" w:hAnsiTheme="minorHAnsi" w:cs="Arial"/>
                <w:sz w:val="22"/>
                <w:szCs w:val="22"/>
              </w:rPr>
              <w:t xml:space="preserve">Microsoft Office </w:t>
            </w:r>
            <w:r w:rsidR="00093241">
              <w:rPr>
                <w:rFonts w:asciiTheme="minorHAnsi" w:hAnsiTheme="minorHAnsi" w:cs="Arial"/>
                <w:sz w:val="22"/>
                <w:szCs w:val="22"/>
              </w:rPr>
              <w:t>suite</w:t>
            </w:r>
          </w:p>
        </w:tc>
        <w:tc>
          <w:tcPr>
            <w:tcW w:w="1375" w:type="dxa"/>
            <w:vAlign w:val="center"/>
          </w:tcPr>
          <w:p w14:paraId="224EA311" w14:textId="77777777" w:rsidR="00C964B2" w:rsidRPr="00EE6903" w:rsidRDefault="00C964B2"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5" w:type="dxa"/>
            <w:vAlign w:val="center"/>
          </w:tcPr>
          <w:p w14:paraId="3DD2899C" w14:textId="77777777" w:rsidR="00C964B2" w:rsidRPr="00EE6903" w:rsidRDefault="00C964B2" w:rsidP="00093241">
            <w:pPr>
              <w:jc w:val="center"/>
              <w:rPr>
                <w:rFonts w:asciiTheme="minorHAnsi" w:hAnsiTheme="minorHAnsi" w:cs="Arial"/>
                <w:b/>
                <w:sz w:val="22"/>
                <w:szCs w:val="22"/>
              </w:rPr>
            </w:pPr>
          </w:p>
        </w:tc>
      </w:tr>
      <w:tr w:rsidR="00C964B2" w:rsidRPr="00EE6903" w14:paraId="41E890F1" w14:textId="77777777" w:rsidTr="00150D3F">
        <w:tc>
          <w:tcPr>
            <w:tcW w:w="6504" w:type="dxa"/>
          </w:tcPr>
          <w:p w14:paraId="06DCA756" w14:textId="77777777" w:rsidR="00C964B2" w:rsidRPr="00EE6903" w:rsidRDefault="00C43708" w:rsidP="00093241">
            <w:pPr>
              <w:jc w:val="both"/>
              <w:rPr>
                <w:rFonts w:asciiTheme="minorHAnsi" w:hAnsiTheme="minorHAnsi" w:cs="Arial"/>
                <w:sz w:val="22"/>
                <w:szCs w:val="22"/>
              </w:rPr>
            </w:pPr>
            <w:r w:rsidRPr="00EE6903">
              <w:rPr>
                <w:rFonts w:asciiTheme="minorHAnsi" w:hAnsiTheme="minorHAnsi" w:cs="Arial"/>
                <w:sz w:val="22"/>
                <w:szCs w:val="22"/>
              </w:rPr>
              <w:t>Good communication skills</w:t>
            </w:r>
          </w:p>
        </w:tc>
        <w:tc>
          <w:tcPr>
            <w:tcW w:w="1375" w:type="dxa"/>
            <w:vAlign w:val="center"/>
          </w:tcPr>
          <w:p w14:paraId="5A0C4829" w14:textId="77777777" w:rsidR="00C964B2" w:rsidRPr="00EE6903" w:rsidRDefault="00150D3F"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5" w:type="dxa"/>
            <w:vAlign w:val="center"/>
          </w:tcPr>
          <w:p w14:paraId="24393665" w14:textId="77777777" w:rsidR="00C964B2" w:rsidRPr="00EE6903" w:rsidRDefault="00C964B2" w:rsidP="00093241">
            <w:pPr>
              <w:jc w:val="center"/>
              <w:rPr>
                <w:rFonts w:asciiTheme="minorHAnsi" w:hAnsiTheme="minorHAnsi" w:cs="Arial"/>
                <w:b/>
                <w:sz w:val="22"/>
                <w:szCs w:val="22"/>
              </w:rPr>
            </w:pPr>
          </w:p>
        </w:tc>
      </w:tr>
      <w:tr w:rsidR="00C964B2" w:rsidRPr="00EE6903" w14:paraId="09FB8080" w14:textId="77777777" w:rsidTr="00150D3F">
        <w:tc>
          <w:tcPr>
            <w:tcW w:w="6504" w:type="dxa"/>
          </w:tcPr>
          <w:p w14:paraId="120D35A3" w14:textId="77777777" w:rsidR="00C964B2" w:rsidRPr="00EE6903" w:rsidRDefault="00C43708" w:rsidP="00093241">
            <w:pPr>
              <w:jc w:val="both"/>
              <w:rPr>
                <w:rFonts w:asciiTheme="minorHAnsi" w:hAnsiTheme="minorHAnsi" w:cs="Arial"/>
                <w:sz w:val="22"/>
                <w:szCs w:val="22"/>
              </w:rPr>
            </w:pPr>
            <w:r w:rsidRPr="00EE6903">
              <w:rPr>
                <w:rFonts w:asciiTheme="minorHAnsi" w:hAnsiTheme="minorHAnsi" w:cs="Arial"/>
                <w:sz w:val="22"/>
                <w:szCs w:val="22"/>
              </w:rPr>
              <w:t xml:space="preserve">Reliable </w:t>
            </w:r>
          </w:p>
        </w:tc>
        <w:tc>
          <w:tcPr>
            <w:tcW w:w="1375" w:type="dxa"/>
            <w:vAlign w:val="center"/>
          </w:tcPr>
          <w:p w14:paraId="1FCF57A7" w14:textId="77777777" w:rsidR="00C964B2" w:rsidRPr="00EE6903" w:rsidRDefault="00C964B2"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5" w:type="dxa"/>
            <w:vAlign w:val="center"/>
          </w:tcPr>
          <w:p w14:paraId="7062664D" w14:textId="77777777" w:rsidR="00C964B2" w:rsidRPr="00EE6903" w:rsidRDefault="00C964B2" w:rsidP="00093241">
            <w:pPr>
              <w:jc w:val="center"/>
              <w:rPr>
                <w:rFonts w:asciiTheme="minorHAnsi" w:hAnsiTheme="minorHAnsi" w:cs="Arial"/>
                <w:b/>
                <w:sz w:val="22"/>
                <w:szCs w:val="22"/>
              </w:rPr>
            </w:pPr>
          </w:p>
        </w:tc>
      </w:tr>
      <w:tr w:rsidR="00C43708" w:rsidRPr="00EE6903" w14:paraId="29D81E0A" w14:textId="77777777" w:rsidTr="00150D3F">
        <w:tc>
          <w:tcPr>
            <w:tcW w:w="6504" w:type="dxa"/>
          </w:tcPr>
          <w:p w14:paraId="107D70F7" w14:textId="77777777" w:rsidR="00C43708" w:rsidRPr="00EE6903" w:rsidRDefault="005F7E60" w:rsidP="00093241">
            <w:pPr>
              <w:jc w:val="both"/>
              <w:rPr>
                <w:rFonts w:asciiTheme="minorHAnsi" w:hAnsiTheme="minorHAnsi" w:cs="Arial"/>
                <w:sz w:val="22"/>
                <w:szCs w:val="22"/>
              </w:rPr>
            </w:pPr>
            <w:r w:rsidRPr="00EE6903">
              <w:rPr>
                <w:rFonts w:asciiTheme="minorHAnsi" w:hAnsiTheme="minorHAnsi" w:cs="Arial"/>
                <w:sz w:val="22"/>
                <w:szCs w:val="22"/>
              </w:rPr>
              <w:t>Polite</w:t>
            </w:r>
          </w:p>
        </w:tc>
        <w:tc>
          <w:tcPr>
            <w:tcW w:w="1375" w:type="dxa"/>
            <w:vAlign w:val="center"/>
          </w:tcPr>
          <w:p w14:paraId="37636BA1" w14:textId="77777777" w:rsidR="00C43708" w:rsidRPr="00EE6903" w:rsidRDefault="005F7E60"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c>
          <w:tcPr>
            <w:tcW w:w="1255" w:type="dxa"/>
            <w:vAlign w:val="center"/>
          </w:tcPr>
          <w:p w14:paraId="7C24C64B" w14:textId="77777777" w:rsidR="00C43708" w:rsidRPr="00EE6903" w:rsidRDefault="00C43708" w:rsidP="00093241">
            <w:pPr>
              <w:jc w:val="center"/>
              <w:rPr>
                <w:rFonts w:asciiTheme="minorHAnsi" w:hAnsiTheme="minorHAnsi" w:cs="Arial"/>
                <w:b/>
                <w:sz w:val="22"/>
                <w:szCs w:val="22"/>
              </w:rPr>
            </w:pPr>
          </w:p>
        </w:tc>
      </w:tr>
      <w:tr w:rsidR="00551B60" w:rsidRPr="00EE6903" w14:paraId="10B4758A" w14:textId="77777777" w:rsidTr="00150D3F">
        <w:tc>
          <w:tcPr>
            <w:tcW w:w="6504" w:type="dxa"/>
          </w:tcPr>
          <w:p w14:paraId="63052399" w14:textId="77777777" w:rsidR="00551B60" w:rsidRPr="00551B60" w:rsidRDefault="00883C2C" w:rsidP="00093241">
            <w:pPr>
              <w:jc w:val="both"/>
              <w:rPr>
                <w:rFonts w:asciiTheme="minorHAnsi" w:hAnsiTheme="minorHAnsi" w:cs="Arial"/>
                <w:sz w:val="22"/>
                <w:szCs w:val="22"/>
              </w:rPr>
            </w:pPr>
            <w:r>
              <w:rPr>
                <w:rFonts w:asciiTheme="minorHAnsi" w:hAnsiTheme="minorHAnsi" w:cs="Arial"/>
                <w:sz w:val="22"/>
                <w:szCs w:val="22"/>
              </w:rPr>
              <w:t>Research skills</w:t>
            </w:r>
          </w:p>
        </w:tc>
        <w:tc>
          <w:tcPr>
            <w:tcW w:w="1375" w:type="dxa"/>
            <w:vAlign w:val="center"/>
          </w:tcPr>
          <w:p w14:paraId="573386BD" w14:textId="77777777" w:rsidR="00551B60" w:rsidRPr="00EE6903" w:rsidRDefault="00551B60" w:rsidP="00093241">
            <w:pPr>
              <w:jc w:val="center"/>
              <w:rPr>
                <w:rFonts w:asciiTheme="minorHAnsi" w:hAnsiTheme="minorHAnsi" w:cs="Arial"/>
                <w:b/>
                <w:sz w:val="22"/>
                <w:szCs w:val="22"/>
              </w:rPr>
            </w:pPr>
          </w:p>
        </w:tc>
        <w:tc>
          <w:tcPr>
            <w:tcW w:w="1255" w:type="dxa"/>
            <w:vAlign w:val="center"/>
          </w:tcPr>
          <w:p w14:paraId="6EC4D88C" w14:textId="77777777" w:rsidR="00551B60" w:rsidRPr="00EE6903" w:rsidRDefault="00551B60" w:rsidP="00093241">
            <w:pPr>
              <w:jc w:val="center"/>
              <w:rPr>
                <w:rFonts w:asciiTheme="minorHAnsi" w:hAnsiTheme="minorHAnsi" w:cs="Arial"/>
                <w:b/>
                <w:sz w:val="22"/>
                <w:szCs w:val="22"/>
              </w:rPr>
            </w:pPr>
            <w:r w:rsidRPr="00EE6903">
              <w:rPr>
                <w:rFonts w:asciiTheme="minorHAnsi" w:hAnsiTheme="minorHAnsi" w:cs="Arial"/>
                <w:b/>
                <w:sz w:val="22"/>
                <w:szCs w:val="22"/>
              </w:rPr>
              <w:sym w:font="Wingdings" w:char="F0FC"/>
            </w:r>
          </w:p>
        </w:tc>
      </w:tr>
    </w:tbl>
    <w:p w14:paraId="760DDA37" w14:textId="77777777" w:rsidR="0003560D" w:rsidRPr="00EE6903" w:rsidRDefault="0003560D" w:rsidP="00093241">
      <w:pPr>
        <w:jc w:val="both"/>
        <w:rPr>
          <w:rFonts w:asciiTheme="minorHAnsi" w:hAnsiTheme="minorHAnsi" w:cs="Arial"/>
          <w:b/>
          <w:sz w:val="22"/>
          <w:szCs w:val="22"/>
        </w:rPr>
      </w:pPr>
    </w:p>
    <w:p w14:paraId="0C795AD5" w14:textId="77777777" w:rsidR="00124999" w:rsidRDefault="00124999" w:rsidP="00093241">
      <w:pPr>
        <w:rPr>
          <w:rFonts w:ascii="Calibri" w:hAnsi="Calibri" w:cs="Arial"/>
          <w:b/>
          <w:color w:val="05469B"/>
          <w:sz w:val="22"/>
          <w:szCs w:val="22"/>
        </w:rPr>
      </w:pPr>
    </w:p>
    <w:p w14:paraId="269E51C1" w14:textId="4FB7BC84" w:rsidR="009F0652" w:rsidRPr="008624D8" w:rsidRDefault="008624D8" w:rsidP="00124999">
      <w:pPr>
        <w:jc w:val="both"/>
        <w:rPr>
          <w:rFonts w:ascii="Calibri" w:hAnsi="Calibri" w:cs="Arial"/>
          <w:sz w:val="22"/>
          <w:szCs w:val="22"/>
        </w:rPr>
      </w:pPr>
      <w:r w:rsidRPr="00EE6903">
        <w:rPr>
          <w:rFonts w:ascii="Calibri" w:hAnsi="Calibri" w:cs="Arial"/>
          <w:b/>
          <w:color w:val="05469B"/>
          <w:sz w:val="22"/>
          <w:szCs w:val="22"/>
        </w:rPr>
        <w:t>How to apply:</w:t>
      </w:r>
      <w:r w:rsidRPr="00220F8C">
        <w:rPr>
          <w:rFonts w:ascii="Calibri" w:hAnsi="Calibri" w:cs="Arial"/>
          <w:sz w:val="22"/>
          <w:szCs w:val="22"/>
        </w:rPr>
        <w:t xml:space="preserve"> </w:t>
      </w:r>
      <w:r>
        <w:rPr>
          <w:rFonts w:ascii="Calibri" w:hAnsi="Calibri" w:cs="Arial"/>
          <w:sz w:val="22"/>
          <w:szCs w:val="22"/>
        </w:rPr>
        <w:t xml:space="preserve">Applicants should email a copy of their CV and a covering letter detailing why he/she is interested in this position (no more than 500 words) to </w:t>
      </w:r>
      <w:hyperlink r:id="rId9" w:history="1">
        <w:r w:rsidR="007B266E" w:rsidRPr="00131D51">
          <w:rPr>
            <w:rStyle w:val="Hyperlink"/>
            <w:rFonts w:ascii="Calibri" w:hAnsi="Calibri" w:cs="Arial"/>
            <w:sz w:val="22"/>
            <w:szCs w:val="22"/>
          </w:rPr>
          <w:t>J.Beer@kent.ac.uk</w:t>
        </w:r>
      </w:hyperlink>
      <w:r>
        <w:rPr>
          <w:rFonts w:ascii="Calibri" w:hAnsi="Calibri" w:cs="Arial"/>
          <w:sz w:val="22"/>
          <w:szCs w:val="22"/>
        </w:rPr>
        <w:t xml:space="preserve">, quoting reference number </w:t>
      </w:r>
      <w:r w:rsidR="007B266E">
        <w:rPr>
          <w:rFonts w:asciiTheme="minorHAnsi" w:hAnsiTheme="minorHAnsi" w:cs="Arial"/>
          <w:b/>
          <w:sz w:val="22"/>
          <w:szCs w:val="22"/>
        </w:rPr>
        <w:t>HIST_SRA_08</w:t>
      </w:r>
      <w:r>
        <w:rPr>
          <w:rFonts w:ascii="Calibri" w:hAnsi="Calibri" w:cs="Arial"/>
          <w:sz w:val="22"/>
          <w:szCs w:val="22"/>
        </w:rPr>
        <w:t xml:space="preserve"> in the subject line of the email. Applications received after the closing date will not be considered.</w:t>
      </w:r>
    </w:p>
    <w:sectPr w:rsidR="009F0652" w:rsidRPr="008624D8" w:rsidSect="00284A6B">
      <w:headerReference w:type="default"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8D817" w14:textId="77777777" w:rsidR="001708D1" w:rsidRDefault="001708D1">
      <w:r>
        <w:separator/>
      </w:r>
    </w:p>
  </w:endnote>
  <w:endnote w:type="continuationSeparator" w:id="0">
    <w:p w14:paraId="4B82D39D" w14:textId="77777777" w:rsidR="001708D1" w:rsidRDefault="0017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43A2" w14:textId="77777777" w:rsidR="00D53303" w:rsidRDefault="00E260AA" w:rsidP="00D53303">
    <w:pPr>
      <w:pStyle w:val="Footer"/>
      <w:jc w:val="center"/>
    </w:pPr>
    <w:r>
      <w:rPr>
        <w:rFonts w:ascii="Arial" w:hAnsi="Arial" w:cs="Arial"/>
        <w:noProof/>
        <w:lang w:eastAsia="en-GB"/>
      </w:rPr>
      <w:drawing>
        <wp:inline distT="0" distB="0" distL="0" distR="0" wp14:anchorId="0C493120" wp14:editId="6EEE5C95">
          <wp:extent cx="3322046" cy="55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footer logos.png"/>
                  <pic:cNvPicPr/>
                </pic:nvPicPr>
                <pic:blipFill>
                  <a:blip r:embed="rId1">
                    <a:extLst>
                      <a:ext uri="{28A0092B-C50C-407E-A947-70E740481C1C}">
                        <a14:useLocalDpi xmlns:a14="http://schemas.microsoft.com/office/drawing/2010/main" val="0"/>
                      </a:ext>
                    </a:extLst>
                  </a:blip>
                  <a:stretch>
                    <a:fillRect/>
                  </a:stretch>
                </pic:blipFill>
                <pic:spPr>
                  <a:xfrm>
                    <a:off x="0" y="0"/>
                    <a:ext cx="3322046" cy="5546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14EF" w14:textId="06E0B0A1" w:rsidR="00F257B0" w:rsidRPr="005368DC" w:rsidRDefault="00F257B0">
    <w:pPr>
      <w:pStyle w:val="Footer"/>
      <w:rPr>
        <w:rFonts w:asciiTheme="minorHAnsi" w:hAnsiTheme="minorHAnsi" w:cs="Arial"/>
      </w:rPr>
    </w:pPr>
    <w:r w:rsidRPr="005368DC">
      <w:rPr>
        <w:rFonts w:asciiTheme="minorHAnsi" w:hAnsiTheme="minorHAnsi" w:cs="Arial"/>
      </w:rPr>
      <w:tab/>
    </w:r>
    <w:r w:rsidRPr="005368DC">
      <w:rPr>
        <w:rFonts w:asciiTheme="minorHAnsi" w:hAnsiTheme="minorHAnsi" w:cs="Arial"/>
      </w:rPr>
      <w:tab/>
      <w:t xml:space="preserve">Page </w:t>
    </w:r>
    <w:r w:rsidR="003D607F" w:rsidRPr="005368DC">
      <w:rPr>
        <w:rFonts w:asciiTheme="minorHAnsi" w:hAnsiTheme="minorHAnsi" w:cs="Arial"/>
      </w:rPr>
      <w:fldChar w:fldCharType="begin"/>
    </w:r>
    <w:r w:rsidRPr="005368DC">
      <w:rPr>
        <w:rFonts w:asciiTheme="minorHAnsi" w:hAnsiTheme="minorHAnsi" w:cs="Arial"/>
      </w:rPr>
      <w:instrText xml:space="preserve"> PAGE  \* Arabic  \* MERGEFORMAT </w:instrText>
    </w:r>
    <w:r w:rsidR="003D607F" w:rsidRPr="005368DC">
      <w:rPr>
        <w:rFonts w:asciiTheme="minorHAnsi" w:hAnsiTheme="minorHAnsi" w:cs="Arial"/>
      </w:rPr>
      <w:fldChar w:fldCharType="separate"/>
    </w:r>
    <w:r w:rsidR="005D5D24">
      <w:rPr>
        <w:rFonts w:asciiTheme="minorHAnsi" w:hAnsiTheme="minorHAnsi" w:cs="Arial"/>
        <w:noProof/>
      </w:rPr>
      <w:t>1</w:t>
    </w:r>
    <w:r w:rsidR="003D607F" w:rsidRPr="005368DC">
      <w:rPr>
        <w:rFonts w:asciiTheme="minorHAnsi" w:hAnsiTheme="minorHAnsi" w:cs="Arial"/>
      </w:rPr>
      <w:fldChar w:fldCharType="end"/>
    </w:r>
    <w:r w:rsidRPr="005368DC">
      <w:rPr>
        <w:rFonts w:asciiTheme="minorHAnsi" w:hAnsiTheme="minorHAnsi" w:cs="Arial"/>
      </w:rPr>
      <w:t xml:space="preserve"> of </w:t>
    </w:r>
    <w:r w:rsidR="001708D1">
      <w:fldChar w:fldCharType="begin"/>
    </w:r>
    <w:r w:rsidR="001708D1">
      <w:instrText xml:space="preserve"> NUMPAGES  \* Arabic  \* MERGEFORMAT </w:instrText>
    </w:r>
    <w:r w:rsidR="001708D1">
      <w:fldChar w:fldCharType="separate"/>
    </w:r>
    <w:r w:rsidR="005D5D24" w:rsidRPr="005D5D24">
      <w:rPr>
        <w:rFonts w:asciiTheme="minorHAnsi" w:hAnsiTheme="minorHAnsi" w:cs="Arial"/>
        <w:noProof/>
      </w:rPr>
      <w:t>3</w:t>
    </w:r>
    <w:r w:rsidR="001708D1">
      <w:rPr>
        <w:rFonts w:asciiTheme="minorHAnsi" w:hAnsiTheme="minorHAnsi" w:cs="Arial"/>
        <w:noProof/>
      </w:rPr>
      <w:fldChar w:fldCharType="end"/>
    </w:r>
  </w:p>
  <w:p w14:paraId="6F7CE765" w14:textId="77777777" w:rsidR="00F257B0" w:rsidRDefault="00E260AA" w:rsidP="00D53303">
    <w:pPr>
      <w:pStyle w:val="Footer"/>
      <w:jc w:val="center"/>
    </w:pPr>
    <w:r>
      <w:rPr>
        <w:rFonts w:ascii="Arial" w:hAnsi="Arial" w:cs="Arial"/>
        <w:noProof/>
        <w:lang w:eastAsia="en-GB"/>
      </w:rPr>
      <w:drawing>
        <wp:inline distT="0" distB="0" distL="0" distR="0" wp14:anchorId="4962B6AA" wp14:editId="6B067F62">
          <wp:extent cx="3322046" cy="55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footer logos.png"/>
                  <pic:cNvPicPr/>
                </pic:nvPicPr>
                <pic:blipFill>
                  <a:blip r:embed="rId1">
                    <a:extLst>
                      <a:ext uri="{28A0092B-C50C-407E-A947-70E740481C1C}">
                        <a14:useLocalDpi xmlns:a14="http://schemas.microsoft.com/office/drawing/2010/main" val="0"/>
                      </a:ext>
                    </a:extLst>
                  </a:blip>
                  <a:stretch>
                    <a:fillRect/>
                  </a:stretch>
                </pic:blipFill>
                <pic:spPr>
                  <a:xfrm>
                    <a:off x="0" y="0"/>
                    <a:ext cx="3322046" cy="5546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D8A1" w14:textId="77777777" w:rsidR="001708D1" w:rsidRDefault="001708D1">
      <w:r>
        <w:separator/>
      </w:r>
    </w:p>
  </w:footnote>
  <w:footnote w:type="continuationSeparator" w:id="0">
    <w:p w14:paraId="35A97D3D" w14:textId="77777777" w:rsidR="001708D1" w:rsidRDefault="00170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FFAA" w14:textId="782EBB55" w:rsidR="00D53303" w:rsidRPr="005368DC" w:rsidRDefault="008624D8" w:rsidP="00D53303">
    <w:pPr>
      <w:pStyle w:val="Header"/>
      <w:rPr>
        <w:rFonts w:asciiTheme="minorHAnsi" w:hAnsiTheme="minorHAnsi" w:cs="Arial"/>
        <w:sz w:val="20"/>
      </w:rPr>
    </w:pPr>
    <w:r>
      <w:rPr>
        <w:rFonts w:asciiTheme="minorHAnsi" w:hAnsiTheme="minorHAnsi" w:cs="Arial"/>
        <w:sz w:val="20"/>
      </w:rPr>
      <w:t>Student Research Assistant</w:t>
    </w:r>
    <w:r w:rsidR="00D53303" w:rsidRPr="005368DC">
      <w:rPr>
        <w:rFonts w:asciiTheme="minorHAnsi" w:hAnsiTheme="minorHAnsi" w:cs="Arial"/>
        <w:sz w:val="20"/>
      </w:rPr>
      <w:tab/>
    </w:r>
    <w:r w:rsidR="00D53303" w:rsidRPr="005368DC">
      <w:rPr>
        <w:rFonts w:asciiTheme="minorHAnsi" w:hAnsiTheme="minorHAnsi" w:cs="Arial"/>
        <w:sz w:val="20"/>
      </w:rPr>
      <w:tab/>
      <w:t xml:space="preserve">Ref: </w:t>
    </w:r>
    <w:r w:rsidR="007B266E">
      <w:rPr>
        <w:rFonts w:asciiTheme="minorHAnsi" w:hAnsiTheme="minorHAnsi" w:cs="Arial"/>
        <w:sz w:val="20"/>
      </w:rPr>
      <w:t>HIST_SRA_08</w:t>
    </w:r>
  </w:p>
  <w:p w14:paraId="54B607FB" w14:textId="77777777" w:rsidR="00D53303" w:rsidRPr="005368DC" w:rsidRDefault="008624D8" w:rsidP="00D53303">
    <w:pPr>
      <w:pStyle w:val="Header"/>
      <w:rPr>
        <w:rFonts w:asciiTheme="minorHAnsi" w:hAnsiTheme="minorHAnsi" w:cs="Arial"/>
        <w:sz w:val="20"/>
      </w:rPr>
    </w:pPr>
    <w:r>
      <w:rPr>
        <w:rFonts w:asciiTheme="minorHAnsi" w:hAnsiTheme="minorHAnsi" w:cs="Arial"/>
        <w:sz w:val="20"/>
      </w:rPr>
      <w:t>School of History</w:t>
    </w:r>
  </w:p>
  <w:p w14:paraId="665CFF40" w14:textId="77777777" w:rsidR="00D53303" w:rsidRPr="005368DC" w:rsidRDefault="00D53303">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43EF1" w14:textId="77777777" w:rsidR="006E5399" w:rsidRPr="005368DC" w:rsidRDefault="006E5399" w:rsidP="006E5399">
    <w:pPr>
      <w:pStyle w:val="Header"/>
      <w:jc w:val="right"/>
      <w:rPr>
        <w:rFonts w:asciiTheme="minorHAnsi" w:hAnsiTheme="minorHAnsi"/>
      </w:rPr>
    </w:pPr>
    <w:r w:rsidRPr="005368DC">
      <w:rPr>
        <w:rFonts w:asciiTheme="minorHAnsi" w:hAnsiTheme="minorHAnsi"/>
      </w:rPr>
      <w:t>Job Description</w:t>
    </w:r>
    <w:r w:rsidR="00EE6903">
      <w:rPr>
        <w:rFonts w:asciiTheme="minorHAnsi" w:hAnsiTheme="minorHAnsi"/>
      </w:rPr>
      <w:t>: Student Research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5C48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D678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CA9C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1EA2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7C2F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442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1EDD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9ED8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88F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7EA6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41684"/>
    <w:multiLevelType w:val="hybridMultilevel"/>
    <w:tmpl w:val="17242B04"/>
    <w:lvl w:ilvl="0" w:tplc="83280E9E">
      <w:start w:val="1"/>
      <w:numFmt w:val="bullet"/>
      <w:lvlText w:val=""/>
      <w:lvlJc w:val="left"/>
      <w:pPr>
        <w:tabs>
          <w:tab w:val="num" w:pos="644"/>
        </w:tabs>
        <w:ind w:left="644" w:hanging="360"/>
      </w:pPr>
      <w:rPr>
        <w:rFonts w:ascii="Wingdings" w:hAnsi="Wingdings" w:hint="default"/>
        <w:color w:val="05469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7D65D8"/>
    <w:multiLevelType w:val="hybridMultilevel"/>
    <w:tmpl w:val="A3B83150"/>
    <w:lvl w:ilvl="0" w:tplc="E0F00F72">
      <w:start w:val="1"/>
      <w:numFmt w:val="bullet"/>
      <w:lvlText w:val=""/>
      <w:lvlJc w:val="left"/>
      <w:pPr>
        <w:tabs>
          <w:tab w:val="num" w:pos="567"/>
        </w:tabs>
        <w:ind w:left="567"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0EC5A9D"/>
    <w:multiLevelType w:val="hybridMultilevel"/>
    <w:tmpl w:val="02EC9B40"/>
    <w:lvl w:ilvl="0" w:tplc="905A5864">
      <w:start w:val="1"/>
      <w:numFmt w:val="bullet"/>
      <w:lvlText w:val=""/>
      <w:lvlJc w:val="left"/>
      <w:pPr>
        <w:tabs>
          <w:tab w:val="num" w:pos="720"/>
        </w:tabs>
        <w:ind w:left="720" w:hanging="360"/>
      </w:pPr>
      <w:rPr>
        <w:rFonts w:ascii="Wingdings" w:hAnsi="Wingdings" w:hint="default"/>
        <w:color w:val="05469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970284"/>
    <w:multiLevelType w:val="hybridMultilevel"/>
    <w:tmpl w:val="65B0B050"/>
    <w:lvl w:ilvl="0" w:tplc="72D855B2">
      <w:start w:val="1"/>
      <w:numFmt w:val="bullet"/>
      <w:lvlText w:val=""/>
      <w:lvlJc w:val="left"/>
      <w:pPr>
        <w:tabs>
          <w:tab w:val="num" w:pos="621"/>
        </w:tabs>
        <w:ind w:left="621" w:hanging="261"/>
      </w:pPr>
      <w:rPr>
        <w:rFonts w:ascii="Wingdings" w:hAnsi="Wingdings" w:hint="default"/>
        <w:color w:val="33339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649131A"/>
    <w:multiLevelType w:val="hybridMultilevel"/>
    <w:tmpl w:val="F788DA76"/>
    <w:lvl w:ilvl="0" w:tplc="528C1E4C">
      <w:start w:val="1"/>
      <w:numFmt w:val="bullet"/>
      <w:lvlText w:val=""/>
      <w:lvlJc w:val="left"/>
      <w:pPr>
        <w:ind w:left="720" w:hanging="360"/>
      </w:pPr>
      <w:rPr>
        <w:rFonts w:ascii="Wingdings" w:hAnsi="Wingdings" w:hint="default"/>
        <w:color w:val="0546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E3CF9"/>
    <w:multiLevelType w:val="hybridMultilevel"/>
    <w:tmpl w:val="96D2A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332174"/>
    <w:multiLevelType w:val="hybridMultilevel"/>
    <w:tmpl w:val="0C764CD8"/>
    <w:lvl w:ilvl="0" w:tplc="528C1E4C">
      <w:start w:val="1"/>
      <w:numFmt w:val="bullet"/>
      <w:lvlText w:val=""/>
      <w:lvlJc w:val="left"/>
      <w:pPr>
        <w:tabs>
          <w:tab w:val="num" w:pos="621"/>
        </w:tabs>
        <w:ind w:left="621" w:hanging="261"/>
      </w:pPr>
      <w:rPr>
        <w:rFonts w:ascii="Wingdings" w:hAnsi="Wingdings" w:hint="default"/>
        <w:color w:val="05469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745D69"/>
    <w:multiLevelType w:val="hybridMultilevel"/>
    <w:tmpl w:val="BCD84A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E83F42"/>
    <w:multiLevelType w:val="hybridMultilevel"/>
    <w:tmpl w:val="35DA6BF8"/>
    <w:lvl w:ilvl="0" w:tplc="6F9AD88E">
      <w:start w:val="1"/>
      <w:numFmt w:val="bullet"/>
      <w:lvlText w:val=""/>
      <w:lvlJc w:val="left"/>
      <w:pPr>
        <w:tabs>
          <w:tab w:val="num" w:pos="357"/>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96238"/>
    <w:multiLevelType w:val="hybridMultilevel"/>
    <w:tmpl w:val="89085AA2"/>
    <w:lvl w:ilvl="0" w:tplc="1F0437E8">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B3609"/>
    <w:multiLevelType w:val="hybridMultilevel"/>
    <w:tmpl w:val="8670D9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14D36"/>
    <w:multiLevelType w:val="hybridMultilevel"/>
    <w:tmpl w:val="ABCC44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33D3F"/>
    <w:multiLevelType w:val="hybridMultilevel"/>
    <w:tmpl w:val="C422FE7E"/>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11D333B"/>
    <w:multiLevelType w:val="hybridMultilevel"/>
    <w:tmpl w:val="1B3C2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FD120B"/>
    <w:multiLevelType w:val="hybridMultilevel"/>
    <w:tmpl w:val="3488B7E4"/>
    <w:lvl w:ilvl="0" w:tplc="53C40520">
      <w:start w:val="1"/>
      <w:numFmt w:val="bullet"/>
      <w:lvlText w:val=""/>
      <w:lvlJc w:val="left"/>
      <w:pPr>
        <w:ind w:left="780" w:hanging="360"/>
      </w:pPr>
      <w:rPr>
        <w:rFonts w:ascii="Wingdings" w:hAnsi="Wingdings" w:hint="default"/>
        <w:color w:val="05469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9E81F86"/>
    <w:multiLevelType w:val="hybridMultilevel"/>
    <w:tmpl w:val="2508F09A"/>
    <w:lvl w:ilvl="0" w:tplc="B23E6228">
      <w:start w:val="1"/>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03467"/>
    <w:multiLevelType w:val="hybridMultilevel"/>
    <w:tmpl w:val="3C6441C2"/>
    <w:lvl w:ilvl="0" w:tplc="5D6ED496">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C3104"/>
    <w:multiLevelType w:val="hybridMultilevel"/>
    <w:tmpl w:val="3BD23BE8"/>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6670377"/>
    <w:multiLevelType w:val="hybridMultilevel"/>
    <w:tmpl w:val="5960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22485"/>
    <w:multiLevelType w:val="hybridMultilevel"/>
    <w:tmpl w:val="57C6D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90A47"/>
    <w:multiLevelType w:val="hybridMultilevel"/>
    <w:tmpl w:val="81AE63D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25A6E82"/>
    <w:multiLevelType w:val="hybridMultilevel"/>
    <w:tmpl w:val="89168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46334B"/>
    <w:multiLevelType w:val="multilevel"/>
    <w:tmpl w:val="57C6D9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B0E5F"/>
    <w:multiLevelType w:val="multilevel"/>
    <w:tmpl w:val="81AE63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CBD6E3B"/>
    <w:multiLevelType w:val="hybridMultilevel"/>
    <w:tmpl w:val="682CF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E641A"/>
    <w:multiLevelType w:val="hybridMultilevel"/>
    <w:tmpl w:val="55BA2D42"/>
    <w:lvl w:ilvl="0" w:tplc="C7EAD912">
      <w:start w:val="1"/>
      <w:numFmt w:val="bullet"/>
      <w:lvlText w:val=""/>
      <w:lvlJc w:val="left"/>
      <w:pPr>
        <w:ind w:left="780" w:hanging="360"/>
      </w:pPr>
      <w:rPr>
        <w:rFonts w:ascii="Wingdings" w:hAnsi="Wingdings" w:hint="default"/>
        <w:color w:val="05469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3025F15"/>
    <w:multiLevelType w:val="hybridMultilevel"/>
    <w:tmpl w:val="E200CF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D3C29"/>
    <w:multiLevelType w:val="hybridMultilevel"/>
    <w:tmpl w:val="29F034DC"/>
    <w:lvl w:ilvl="0" w:tplc="5164F844">
      <w:start w:val="1"/>
      <w:numFmt w:val="bullet"/>
      <w:lvlText w:val=""/>
      <w:lvlJc w:val="left"/>
      <w:pPr>
        <w:tabs>
          <w:tab w:val="num" w:pos="720"/>
        </w:tabs>
        <w:ind w:left="720" w:hanging="360"/>
      </w:pPr>
      <w:rPr>
        <w:rFonts w:ascii="Wingdings" w:hAnsi="Wingdings" w:hint="default"/>
        <w:color w:val="05469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166F1"/>
    <w:multiLevelType w:val="hybridMultilevel"/>
    <w:tmpl w:val="F05210AE"/>
    <w:lvl w:ilvl="0" w:tplc="72D855B2">
      <w:start w:val="1"/>
      <w:numFmt w:val="bullet"/>
      <w:lvlText w:val=""/>
      <w:lvlJc w:val="left"/>
      <w:pPr>
        <w:tabs>
          <w:tab w:val="num" w:pos="621"/>
        </w:tabs>
        <w:ind w:left="621" w:hanging="261"/>
      </w:pPr>
      <w:rPr>
        <w:rFonts w:ascii="Wingdings" w:hAnsi="Wingdings" w:hint="default"/>
        <w:color w:val="33339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8"/>
  </w:num>
  <w:num w:numId="13">
    <w:abstractNumId w:val="13"/>
  </w:num>
  <w:num w:numId="14">
    <w:abstractNumId w:val="16"/>
  </w:num>
  <w:num w:numId="15">
    <w:abstractNumId w:val="30"/>
  </w:num>
  <w:num w:numId="16">
    <w:abstractNumId w:val="29"/>
  </w:num>
  <w:num w:numId="17">
    <w:abstractNumId w:val="32"/>
  </w:num>
  <w:num w:numId="18">
    <w:abstractNumId w:val="10"/>
  </w:num>
  <w:num w:numId="19">
    <w:abstractNumId w:val="26"/>
  </w:num>
  <w:num w:numId="20">
    <w:abstractNumId w:val="36"/>
  </w:num>
  <w:num w:numId="21">
    <w:abstractNumId w:val="20"/>
  </w:num>
  <w:num w:numId="22">
    <w:abstractNumId w:val="19"/>
  </w:num>
  <w:num w:numId="23">
    <w:abstractNumId w:val="33"/>
  </w:num>
  <w:num w:numId="24">
    <w:abstractNumId w:val="11"/>
  </w:num>
  <w:num w:numId="25">
    <w:abstractNumId w:val="25"/>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35"/>
  </w:num>
  <w:num w:numId="31">
    <w:abstractNumId w:val="37"/>
  </w:num>
  <w:num w:numId="32">
    <w:abstractNumId w:val="12"/>
  </w:num>
  <w:num w:numId="33">
    <w:abstractNumId w:val="34"/>
  </w:num>
  <w:num w:numId="34">
    <w:abstractNumId w:val="17"/>
  </w:num>
  <w:num w:numId="35">
    <w:abstractNumId w:val="21"/>
  </w:num>
  <w:num w:numId="36">
    <w:abstractNumId w:val="31"/>
  </w:num>
  <w:num w:numId="37">
    <w:abstractNumId w:val="23"/>
  </w:num>
  <w:num w:numId="38">
    <w:abstractNumId w:val="28"/>
  </w:num>
  <w:num w:numId="3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EC"/>
    <w:rsid w:val="000266C9"/>
    <w:rsid w:val="0003560D"/>
    <w:rsid w:val="00035A21"/>
    <w:rsid w:val="00036E5C"/>
    <w:rsid w:val="00043748"/>
    <w:rsid w:val="000533F2"/>
    <w:rsid w:val="00054013"/>
    <w:rsid w:val="0005549E"/>
    <w:rsid w:val="000605F0"/>
    <w:rsid w:val="00071977"/>
    <w:rsid w:val="0007327C"/>
    <w:rsid w:val="0009300A"/>
    <w:rsid w:val="00093241"/>
    <w:rsid w:val="000A4FA3"/>
    <w:rsid w:val="000C1F91"/>
    <w:rsid w:val="000C2B17"/>
    <w:rsid w:val="000D62E3"/>
    <w:rsid w:val="000E4F4B"/>
    <w:rsid w:val="001059C1"/>
    <w:rsid w:val="00110DC5"/>
    <w:rsid w:val="00114319"/>
    <w:rsid w:val="00123A89"/>
    <w:rsid w:val="00124999"/>
    <w:rsid w:val="00124A2A"/>
    <w:rsid w:val="00126509"/>
    <w:rsid w:val="001401FB"/>
    <w:rsid w:val="001464FF"/>
    <w:rsid w:val="00146C8D"/>
    <w:rsid w:val="00150D3F"/>
    <w:rsid w:val="001526CD"/>
    <w:rsid w:val="00156E59"/>
    <w:rsid w:val="00161D37"/>
    <w:rsid w:val="00164882"/>
    <w:rsid w:val="001707B0"/>
    <w:rsid w:val="001708D1"/>
    <w:rsid w:val="00174128"/>
    <w:rsid w:val="0018049A"/>
    <w:rsid w:val="00194BD0"/>
    <w:rsid w:val="0019748A"/>
    <w:rsid w:val="001B4AA3"/>
    <w:rsid w:val="001E35F4"/>
    <w:rsid w:val="0020482A"/>
    <w:rsid w:val="00226AF3"/>
    <w:rsid w:val="00233113"/>
    <w:rsid w:val="002404D7"/>
    <w:rsid w:val="002424E3"/>
    <w:rsid w:val="00243378"/>
    <w:rsid w:val="00251A6F"/>
    <w:rsid w:val="002558B9"/>
    <w:rsid w:val="002735A3"/>
    <w:rsid w:val="002773C7"/>
    <w:rsid w:val="00281DFB"/>
    <w:rsid w:val="00284A6B"/>
    <w:rsid w:val="00287CD7"/>
    <w:rsid w:val="002B7D10"/>
    <w:rsid w:val="002C600C"/>
    <w:rsid w:val="002D13CB"/>
    <w:rsid w:val="002D63E5"/>
    <w:rsid w:val="002E115A"/>
    <w:rsid w:val="002E39FD"/>
    <w:rsid w:val="002F0105"/>
    <w:rsid w:val="002F45F9"/>
    <w:rsid w:val="00305D73"/>
    <w:rsid w:val="0032016A"/>
    <w:rsid w:val="00341F2D"/>
    <w:rsid w:val="00342997"/>
    <w:rsid w:val="00343B69"/>
    <w:rsid w:val="003542F8"/>
    <w:rsid w:val="0038379C"/>
    <w:rsid w:val="00392CEB"/>
    <w:rsid w:val="003C7051"/>
    <w:rsid w:val="003C79A2"/>
    <w:rsid w:val="003D3A01"/>
    <w:rsid w:val="003D607F"/>
    <w:rsid w:val="003F6EF7"/>
    <w:rsid w:val="004021D6"/>
    <w:rsid w:val="0040527D"/>
    <w:rsid w:val="00413DA3"/>
    <w:rsid w:val="0043077F"/>
    <w:rsid w:val="00440B72"/>
    <w:rsid w:val="0044244D"/>
    <w:rsid w:val="00452DFA"/>
    <w:rsid w:val="004549F5"/>
    <w:rsid w:val="00456429"/>
    <w:rsid w:val="00486E47"/>
    <w:rsid w:val="0049457C"/>
    <w:rsid w:val="004B0089"/>
    <w:rsid w:val="004B32B2"/>
    <w:rsid w:val="004B3E5E"/>
    <w:rsid w:val="004C0EE1"/>
    <w:rsid w:val="004D1BBF"/>
    <w:rsid w:val="004E46BD"/>
    <w:rsid w:val="004E7032"/>
    <w:rsid w:val="005247AA"/>
    <w:rsid w:val="00525C0B"/>
    <w:rsid w:val="00530463"/>
    <w:rsid w:val="005333D6"/>
    <w:rsid w:val="005368DC"/>
    <w:rsid w:val="00551B60"/>
    <w:rsid w:val="005531EF"/>
    <w:rsid w:val="00555B73"/>
    <w:rsid w:val="0056262E"/>
    <w:rsid w:val="005806CA"/>
    <w:rsid w:val="005813B9"/>
    <w:rsid w:val="005A7194"/>
    <w:rsid w:val="005B232A"/>
    <w:rsid w:val="005C1ACC"/>
    <w:rsid w:val="005C6273"/>
    <w:rsid w:val="005D5D24"/>
    <w:rsid w:val="005D65E3"/>
    <w:rsid w:val="005E245D"/>
    <w:rsid w:val="005F3B31"/>
    <w:rsid w:val="005F7E60"/>
    <w:rsid w:val="0061003B"/>
    <w:rsid w:val="00615B63"/>
    <w:rsid w:val="00623D2F"/>
    <w:rsid w:val="00633BB8"/>
    <w:rsid w:val="00651209"/>
    <w:rsid w:val="006603D4"/>
    <w:rsid w:val="00661193"/>
    <w:rsid w:val="00667662"/>
    <w:rsid w:val="00685C5E"/>
    <w:rsid w:val="00686F9B"/>
    <w:rsid w:val="00690D66"/>
    <w:rsid w:val="006B3A03"/>
    <w:rsid w:val="006B3DD3"/>
    <w:rsid w:val="006B57BC"/>
    <w:rsid w:val="006B7B47"/>
    <w:rsid w:val="006C4F80"/>
    <w:rsid w:val="006E5399"/>
    <w:rsid w:val="006E5742"/>
    <w:rsid w:val="006F5489"/>
    <w:rsid w:val="0070288D"/>
    <w:rsid w:val="007076BC"/>
    <w:rsid w:val="0071785D"/>
    <w:rsid w:val="00724536"/>
    <w:rsid w:val="00727FA7"/>
    <w:rsid w:val="00731D5C"/>
    <w:rsid w:val="00732636"/>
    <w:rsid w:val="007334FC"/>
    <w:rsid w:val="00736BD0"/>
    <w:rsid w:val="00750217"/>
    <w:rsid w:val="00771485"/>
    <w:rsid w:val="00780CE1"/>
    <w:rsid w:val="007827BD"/>
    <w:rsid w:val="0078548F"/>
    <w:rsid w:val="0078564C"/>
    <w:rsid w:val="00794C85"/>
    <w:rsid w:val="007A08A7"/>
    <w:rsid w:val="007A6828"/>
    <w:rsid w:val="007A7D43"/>
    <w:rsid w:val="007B266E"/>
    <w:rsid w:val="007C1881"/>
    <w:rsid w:val="007D08EA"/>
    <w:rsid w:val="007D0B90"/>
    <w:rsid w:val="007D6681"/>
    <w:rsid w:val="007E69AD"/>
    <w:rsid w:val="007F169B"/>
    <w:rsid w:val="007F26E2"/>
    <w:rsid w:val="007F34FF"/>
    <w:rsid w:val="007F3B11"/>
    <w:rsid w:val="007F49B6"/>
    <w:rsid w:val="007F4C0B"/>
    <w:rsid w:val="0080250D"/>
    <w:rsid w:val="00805DF2"/>
    <w:rsid w:val="00812F4B"/>
    <w:rsid w:val="00814473"/>
    <w:rsid w:val="00826D2A"/>
    <w:rsid w:val="00833474"/>
    <w:rsid w:val="00834597"/>
    <w:rsid w:val="0086178B"/>
    <w:rsid w:val="008624AD"/>
    <w:rsid w:val="008624D8"/>
    <w:rsid w:val="00870022"/>
    <w:rsid w:val="00870582"/>
    <w:rsid w:val="00876838"/>
    <w:rsid w:val="00883C2C"/>
    <w:rsid w:val="00884447"/>
    <w:rsid w:val="008B6A70"/>
    <w:rsid w:val="008C13D6"/>
    <w:rsid w:val="008D2386"/>
    <w:rsid w:val="008D72ED"/>
    <w:rsid w:val="00903A44"/>
    <w:rsid w:val="00911B2E"/>
    <w:rsid w:val="00941DDD"/>
    <w:rsid w:val="009430BC"/>
    <w:rsid w:val="00945090"/>
    <w:rsid w:val="00945C54"/>
    <w:rsid w:val="00953165"/>
    <w:rsid w:val="0096088E"/>
    <w:rsid w:val="009649F7"/>
    <w:rsid w:val="0096526C"/>
    <w:rsid w:val="009708EC"/>
    <w:rsid w:val="00975AD5"/>
    <w:rsid w:val="009B1967"/>
    <w:rsid w:val="009B3961"/>
    <w:rsid w:val="009D1559"/>
    <w:rsid w:val="009D5B96"/>
    <w:rsid w:val="009E3449"/>
    <w:rsid w:val="009E55D3"/>
    <w:rsid w:val="009E61A5"/>
    <w:rsid w:val="009F0652"/>
    <w:rsid w:val="009F6D6C"/>
    <w:rsid w:val="00A01F47"/>
    <w:rsid w:val="00A02C7E"/>
    <w:rsid w:val="00A06039"/>
    <w:rsid w:val="00A23C5E"/>
    <w:rsid w:val="00A27CFC"/>
    <w:rsid w:val="00A30132"/>
    <w:rsid w:val="00A3374B"/>
    <w:rsid w:val="00A4118E"/>
    <w:rsid w:val="00A44348"/>
    <w:rsid w:val="00A50965"/>
    <w:rsid w:val="00A6312F"/>
    <w:rsid w:val="00A814E6"/>
    <w:rsid w:val="00A81E21"/>
    <w:rsid w:val="00AA08A7"/>
    <w:rsid w:val="00AA6A8C"/>
    <w:rsid w:val="00AA7884"/>
    <w:rsid w:val="00AB0C2D"/>
    <w:rsid w:val="00AD1B51"/>
    <w:rsid w:val="00AE31C5"/>
    <w:rsid w:val="00AE646B"/>
    <w:rsid w:val="00AF02B4"/>
    <w:rsid w:val="00AF0C51"/>
    <w:rsid w:val="00B0656F"/>
    <w:rsid w:val="00B25E01"/>
    <w:rsid w:val="00B2673C"/>
    <w:rsid w:val="00B417D8"/>
    <w:rsid w:val="00B47FAB"/>
    <w:rsid w:val="00B6370A"/>
    <w:rsid w:val="00B67376"/>
    <w:rsid w:val="00B74F4E"/>
    <w:rsid w:val="00B81727"/>
    <w:rsid w:val="00B91081"/>
    <w:rsid w:val="00B95603"/>
    <w:rsid w:val="00B96047"/>
    <w:rsid w:val="00BA142C"/>
    <w:rsid w:val="00BB00E6"/>
    <w:rsid w:val="00BC16C5"/>
    <w:rsid w:val="00BC263F"/>
    <w:rsid w:val="00BD0F4F"/>
    <w:rsid w:val="00BE4465"/>
    <w:rsid w:val="00C00E9B"/>
    <w:rsid w:val="00C066CF"/>
    <w:rsid w:val="00C23EBF"/>
    <w:rsid w:val="00C2667B"/>
    <w:rsid w:val="00C313E5"/>
    <w:rsid w:val="00C41F1C"/>
    <w:rsid w:val="00C43708"/>
    <w:rsid w:val="00C55905"/>
    <w:rsid w:val="00C646A3"/>
    <w:rsid w:val="00C653A3"/>
    <w:rsid w:val="00C7192E"/>
    <w:rsid w:val="00C92C5B"/>
    <w:rsid w:val="00C95C28"/>
    <w:rsid w:val="00C964B2"/>
    <w:rsid w:val="00CA602D"/>
    <w:rsid w:val="00CB2F5A"/>
    <w:rsid w:val="00CB5E1C"/>
    <w:rsid w:val="00CB773C"/>
    <w:rsid w:val="00CC00A5"/>
    <w:rsid w:val="00CC599E"/>
    <w:rsid w:val="00CD749F"/>
    <w:rsid w:val="00CE5BBA"/>
    <w:rsid w:val="00D03CC4"/>
    <w:rsid w:val="00D05F9A"/>
    <w:rsid w:val="00D06BE8"/>
    <w:rsid w:val="00D250F0"/>
    <w:rsid w:val="00D2714B"/>
    <w:rsid w:val="00D40636"/>
    <w:rsid w:val="00D42008"/>
    <w:rsid w:val="00D53303"/>
    <w:rsid w:val="00D60193"/>
    <w:rsid w:val="00D633DE"/>
    <w:rsid w:val="00D729C2"/>
    <w:rsid w:val="00D769E6"/>
    <w:rsid w:val="00D86947"/>
    <w:rsid w:val="00D90323"/>
    <w:rsid w:val="00D90F4C"/>
    <w:rsid w:val="00D92A7F"/>
    <w:rsid w:val="00DA56F3"/>
    <w:rsid w:val="00DA5CEB"/>
    <w:rsid w:val="00DB1755"/>
    <w:rsid w:val="00DB1DEC"/>
    <w:rsid w:val="00DC0953"/>
    <w:rsid w:val="00DC51EC"/>
    <w:rsid w:val="00DD0C4C"/>
    <w:rsid w:val="00DD4B5B"/>
    <w:rsid w:val="00DE1EDA"/>
    <w:rsid w:val="00DE52CB"/>
    <w:rsid w:val="00DF3153"/>
    <w:rsid w:val="00DF6645"/>
    <w:rsid w:val="00E1713C"/>
    <w:rsid w:val="00E25C05"/>
    <w:rsid w:val="00E260AA"/>
    <w:rsid w:val="00E422C3"/>
    <w:rsid w:val="00E44D17"/>
    <w:rsid w:val="00E47E72"/>
    <w:rsid w:val="00E51F3C"/>
    <w:rsid w:val="00E55685"/>
    <w:rsid w:val="00E64C3F"/>
    <w:rsid w:val="00E774FE"/>
    <w:rsid w:val="00EA41A7"/>
    <w:rsid w:val="00EA42A4"/>
    <w:rsid w:val="00ED567F"/>
    <w:rsid w:val="00EE0F8E"/>
    <w:rsid w:val="00EE6903"/>
    <w:rsid w:val="00EE6ADA"/>
    <w:rsid w:val="00EF0E98"/>
    <w:rsid w:val="00EF1E3A"/>
    <w:rsid w:val="00EF2060"/>
    <w:rsid w:val="00EF4013"/>
    <w:rsid w:val="00F121A6"/>
    <w:rsid w:val="00F135AB"/>
    <w:rsid w:val="00F257B0"/>
    <w:rsid w:val="00F26069"/>
    <w:rsid w:val="00F3109E"/>
    <w:rsid w:val="00F33E2E"/>
    <w:rsid w:val="00F5258F"/>
    <w:rsid w:val="00F62C0C"/>
    <w:rsid w:val="00F745AC"/>
    <w:rsid w:val="00F76FA9"/>
    <w:rsid w:val="00F771DB"/>
    <w:rsid w:val="00F87848"/>
    <w:rsid w:val="00F973B0"/>
    <w:rsid w:val="00FA6B18"/>
    <w:rsid w:val="00FB0F52"/>
    <w:rsid w:val="00FB20C8"/>
    <w:rsid w:val="00FB7991"/>
    <w:rsid w:val="00FC157F"/>
    <w:rsid w:val="00FE12F6"/>
    <w:rsid w:val="00FE20BC"/>
    <w:rsid w:val="00FE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4CF09"/>
  <w15:docId w15:val="{4919C187-9D2A-46BF-B197-A1B174F4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6312F"/>
    <w:rPr>
      <w:lang w:eastAsia="en-US"/>
    </w:rPr>
  </w:style>
  <w:style w:type="paragraph" w:styleId="Heading1">
    <w:name w:val="heading 1"/>
    <w:basedOn w:val="Normal"/>
    <w:next w:val="Normal"/>
    <w:qFormat/>
    <w:rsid w:val="00A6312F"/>
    <w:pPr>
      <w:keepNext/>
      <w:outlineLvl w:val="0"/>
    </w:pPr>
    <w:rPr>
      <w:b/>
      <w:sz w:val="24"/>
    </w:rPr>
  </w:style>
  <w:style w:type="paragraph" w:styleId="Heading2">
    <w:name w:val="heading 2"/>
    <w:basedOn w:val="Normal"/>
    <w:next w:val="Normal"/>
    <w:qFormat/>
    <w:rsid w:val="00A6312F"/>
    <w:pPr>
      <w:keepNext/>
      <w:jc w:val="both"/>
      <w:outlineLvl w:val="1"/>
    </w:pPr>
    <w:rPr>
      <w:b/>
      <w:sz w:val="24"/>
    </w:rPr>
  </w:style>
  <w:style w:type="paragraph" w:styleId="Heading3">
    <w:name w:val="heading 3"/>
    <w:basedOn w:val="Normal"/>
    <w:next w:val="Normal"/>
    <w:qFormat/>
    <w:rsid w:val="00A6312F"/>
    <w:pPr>
      <w:keepNext/>
      <w:jc w:val="both"/>
      <w:outlineLvl w:val="2"/>
    </w:pPr>
    <w:rPr>
      <w:rFonts w:ascii="Plantin" w:hAnsi="Plantin"/>
      <w:b/>
      <w:i/>
      <w:sz w:val="24"/>
    </w:rPr>
  </w:style>
  <w:style w:type="paragraph" w:styleId="Heading4">
    <w:name w:val="heading 4"/>
    <w:basedOn w:val="Normal"/>
    <w:next w:val="Normal"/>
    <w:qFormat/>
    <w:rsid w:val="00A6312F"/>
    <w:pPr>
      <w:keepNext/>
      <w:outlineLvl w:val="3"/>
    </w:pPr>
    <w:rPr>
      <w:rFonts w:ascii="Plantin" w:hAnsi="Plantin"/>
      <w:b/>
      <w:sz w:val="22"/>
    </w:rPr>
  </w:style>
  <w:style w:type="paragraph" w:styleId="Heading5">
    <w:name w:val="heading 5"/>
    <w:basedOn w:val="Normal"/>
    <w:next w:val="Normal"/>
    <w:qFormat/>
    <w:rsid w:val="00A6312F"/>
    <w:pPr>
      <w:keepNext/>
      <w:outlineLvl w:val="4"/>
    </w:pPr>
    <w:rPr>
      <w:rFonts w:ascii="Plantin" w:hAnsi="Plantin"/>
      <w:b/>
      <w:bCs/>
      <w:sz w:val="24"/>
    </w:rPr>
  </w:style>
  <w:style w:type="paragraph" w:styleId="Heading6">
    <w:name w:val="heading 6"/>
    <w:basedOn w:val="Normal"/>
    <w:next w:val="Normal"/>
    <w:qFormat/>
    <w:rsid w:val="00A6312F"/>
    <w:pPr>
      <w:keepNext/>
      <w:pBdr>
        <w:top w:val="single" w:sz="4" w:space="1" w:color="auto"/>
        <w:left w:val="single" w:sz="4" w:space="4" w:color="auto"/>
        <w:bottom w:val="single" w:sz="4" w:space="1" w:color="auto"/>
        <w:right w:val="single" w:sz="4" w:space="4" w:color="auto"/>
      </w:pBdr>
      <w:shd w:val="clear" w:color="auto" w:fill="C0C0C0"/>
      <w:jc w:val="both"/>
      <w:outlineLvl w:val="5"/>
    </w:pPr>
    <w:rPr>
      <w:rFonts w:ascii="Arial" w:hAnsi="Arial" w:cs="Arial"/>
      <w:b/>
      <w:sz w:val="24"/>
    </w:rPr>
  </w:style>
  <w:style w:type="paragraph" w:styleId="Heading7">
    <w:name w:val="heading 7"/>
    <w:basedOn w:val="Normal"/>
    <w:next w:val="Normal"/>
    <w:qFormat/>
    <w:rsid w:val="00A6312F"/>
    <w:pPr>
      <w:spacing w:before="240" w:after="60"/>
      <w:outlineLvl w:val="6"/>
    </w:pPr>
    <w:rPr>
      <w:sz w:val="24"/>
      <w:szCs w:val="24"/>
    </w:rPr>
  </w:style>
  <w:style w:type="paragraph" w:styleId="Heading8">
    <w:name w:val="heading 8"/>
    <w:basedOn w:val="Normal"/>
    <w:next w:val="Normal"/>
    <w:qFormat/>
    <w:rsid w:val="00A6312F"/>
    <w:pPr>
      <w:spacing w:before="240" w:after="60"/>
      <w:outlineLvl w:val="7"/>
    </w:pPr>
    <w:rPr>
      <w:i/>
      <w:iCs/>
      <w:sz w:val="24"/>
      <w:szCs w:val="24"/>
    </w:rPr>
  </w:style>
  <w:style w:type="paragraph" w:styleId="Heading9">
    <w:name w:val="heading 9"/>
    <w:basedOn w:val="Normal"/>
    <w:next w:val="Normal"/>
    <w:qFormat/>
    <w:rsid w:val="00A6312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312F"/>
    <w:pPr>
      <w:jc w:val="center"/>
    </w:pPr>
  </w:style>
  <w:style w:type="paragraph" w:styleId="BodyText2">
    <w:name w:val="Body Text 2"/>
    <w:basedOn w:val="Normal"/>
    <w:rsid w:val="00A6312F"/>
    <w:rPr>
      <w:sz w:val="24"/>
    </w:rPr>
  </w:style>
  <w:style w:type="paragraph" w:styleId="BodyText3">
    <w:name w:val="Body Text 3"/>
    <w:basedOn w:val="Normal"/>
    <w:rsid w:val="00A6312F"/>
    <w:rPr>
      <w:sz w:val="22"/>
    </w:rPr>
  </w:style>
  <w:style w:type="paragraph" w:styleId="Header">
    <w:name w:val="header"/>
    <w:basedOn w:val="Normal"/>
    <w:link w:val="HeaderChar"/>
    <w:rsid w:val="00A6312F"/>
    <w:pPr>
      <w:tabs>
        <w:tab w:val="center" w:pos="4153"/>
        <w:tab w:val="right" w:pos="8306"/>
      </w:tabs>
      <w:jc w:val="both"/>
    </w:pPr>
    <w:rPr>
      <w:rFonts w:ascii="Plantin" w:hAnsi="Plantin"/>
      <w:color w:val="000000"/>
      <w:sz w:val="22"/>
    </w:rPr>
  </w:style>
  <w:style w:type="character" w:styleId="Hyperlink">
    <w:name w:val="Hyperlink"/>
    <w:basedOn w:val="DefaultParagraphFont"/>
    <w:rsid w:val="00A6312F"/>
    <w:rPr>
      <w:color w:val="0000FF"/>
      <w:u w:val="single"/>
    </w:rPr>
  </w:style>
  <w:style w:type="paragraph" w:styleId="Footer">
    <w:name w:val="footer"/>
    <w:basedOn w:val="Normal"/>
    <w:link w:val="FooterChar"/>
    <w:uiPriority w:val="99"/>
    <w:rsid w:val="00A6312F"/>
    <w:pPr>
      <w:tabs>
        <w:tab w:val="center" w:pos="4153"/>
        <w:tab w:val="right" w:pos="8306"/>
      </w:tabs>
    </w:pPr>
  </w:style>
  <w:style w:type="character" w:styleId="PageNumber">
    <w:name w:val="page number"/>
    <w:basedOn w:val="DefaultParagraphFont"/>
    <w:rsid w:val="00A6312F"/>
  </w:style>
  <w:style w:type="paragraph" w:customStyle="1" w:styleId="Management">
    <w:name w:val="Management"/>
    <w:basedOn w:val="Normal"/>
    <w:rsid w:val="00A6312F"/>
    <w:rPr>
      <w:rFonts w:ascii="Arial" w:hAnsi="Arial"/>
      <w:sz w:val="22"/>
    </w:rPr>
  </w:style>
  <w:style w:type="paragraph" w:customStyle="1" w:styleId="p6">
    <w:name w:val="p6"/>
    <w:basedOn w:val="Normal"/>
    <w:rsid w:val="00A6312F"/>
    <w:pPr>
      <w:widowControl w:val="0"/>
      <w:tabs>
        <w:tab w:val="left" w:pos="720"/>
      </w:tabs>
      <w:spacing w:line="240" w:lineRule="atLeast"/>
      <w:jc w:val="both"/>
    </w:pPr>
    <w:rPr>
      <w:rFonts w:ascii="Times" w:hAnsi="Times"/>
      <w:sz w:val="24"/>
    </w:rPr>
  </w:style>
  <w:style w:type="paragraph" w:styleId="Caption">
    <w:name w:val="caption"/>
    <w:basedOn w:val="Normal"/>
    <w:next w:val="Normal"/>
    <w:qFormat/>
    <w:rsid w:val="00A6312F"/>
    <w:pPr>
      <w:jc w:val="both"/>
    </w:pPr>
    <w:rPr>
      <w:rFonts w:ascii="Plantin" w:hAnsi="Plantin"/>
      <w:b/>
      <w:snapToGrid w:val="0"/>
    </w:rPr>
  </w:style>
  <w:style w:type="paragraph" w:styleId="BlockText">
    <w:name w:val="Block Text"/>
    <w:basedOn w:val="Normal"/>
    <w:rsid w:val="00A6312F"/>
    <w:pPr>
      <w:spacing w:after="120"/>
      <w:ind w:left="1440" w:right="1440"/>
    </w:pPr>
  </w:style>
  <w:style w:type="paragraph" w:styleId="BodyTextFirstIndent">
    <w:name w:val="Body Text First Indent"/>
    <w:basedOn w:val="BodyText"/>
    <w:rsid w:val="00A6312F"/>
    <w:pPr>
      <w:spacing w:after="120"/>
      <w:ind w:firstLine="210"/>
      <w:jc w:val="left"/>
    </w:pPr>
  </w:style>
  <w:style w:type="paragraph" w:styleId="BodyTextIndent">
    <w:name w:val="Body Text Indent"/>
    <w:basedOn w:val="Normal"/>
    <w:link w:val="BodyTextIndentChar"/>
    <w:uiPriority w:val="99"/>
    <w:rsid w:val="00A6312F"/>
    <w:pPr>
      <w:spacing w:after="120"/>
      <w:ind w:left="283"/>
    </w:pPr>
  </w:style>
  <w:style w:type="paragraph" w:styleId="BodyTextFirstIndent2">
    <w:name w:val="Body Text First Indent 2"/>
    <w:basedOn w:val="BodyTextIndent"/>
    <w:rsid w:val="00A6312F"/>
    <w:pPr>
      <w:ind w:firstLine="210"/>
    </w:pPr>
  </w:style>
  <w:style w:type="paragraph" w:styleId="BodyTextIndent2">
    <w:name w:val="Body Text Indent 2"/>
    <w:basedOn w:val="Normal"/>
    <w:rsid w:val="00A6312F"/>
    <w:pPr>
      <w:spacing w:after="120" w:line="480" w:lineRule="auto"/>
      <w:ind w:left="283"/>
    </w:pPr>
  </w:style>
  <w:style w:type="paragraph" w:styleId="BodyTextIndent3">
    <w:name w:val="Body Text Indent 3"/>
    <w:basedOn w:val="Normal"/>
    <w:rsid w:val="00A6312F"/>
    <w:pPr>
      <w:spacing w:after="120"/>
      <w:ind w:left="283"/>
    </w:pPr>
    <w:rPr>
      <w:sz w:val="16"/>
      <w:szCs w:val="16"/>
    </w:rPr>
  </w:style>
  <w:style w:type="paragraph" w:styleId="Closing">
    <w:name w:val="Closing"/>
    <w:basedOn w:val="Normal"/>
    <w:rsid w:val="00A6312F"/>
    <w:pPr>
      <w:ind w:left="4252"/>
    </w:pPr>
  </w:style>
  <w:style w:type="paragraph" w:styleId="CommentText">
    <w:name w:val="annotation text"/>
    <w:basedOn w:val="Normal"/>
    <w:semiHidden/>
    <w:rsid w:val="00A6312F"/>
  </w:style>
  <w:style w:type="paragraph" w:styleId="Date">
    <w:name w:val="Date"/>
    <w:basedOn w:val="Normal"/>
    <w:next w:val="Normal"/>
    <w:rsid w:val="00A6312F"/>
  </w:style>
  <w:style w:type="paragraph" w:styleId="DocumentMap">
    <w:name w:val="Document Map"/>
    <w:basedOn w:val="Normal"/>
    <w:semiHidden/>
    <w:rsid w:val="00A6312F"/>
    <w:pPr>
      <w:shd w:val="clear" w:color="auto" w:fill="000080"/>
    </w:pPr>
    <w:rPr>
      <w:rFonts w:ascii="Tahoma" w:hAnsi="Tahoma" w:cs="Tahoma"/>
    </w:rPr>
  </w:style>
  <w:style w:type="paragraph" w:styleId="E-mailSignature">
    <w:name w:val="E-mail Signature"/>
    <w:basedOn w:val="Normal"/>
    <w:rsid w:val="00A6312F"/>
  </w:style>
  <w:style w:type="paragraph" w:styleId="EndnoteText">
    <w:name w:val="endnote text"/>
    <w:basedOn w:val="Normal"/>
    <w:semiHidden/>
    <w:rsid w:val="00A6312F"/>
  </w:style>
  <w:style w:type="paragraph" w:styleId="EnvelopeAddress">
    <w:name w:val="envelope address"/>
    <w:basedOn w:val="Normal"/>
    <w:rsid w:val="00A6312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6312F"/>
    <w:rPr>
      <w:rFonts w:ascii="Arial" w:hAnsi="Arial" w:cs="Arial"/>
    </w:rPr>
  </w:style>
  <w:style w:type="paragraph" w:styleId="FootnoteText">
    <w:name w:val="footnote text"/>
    <w:basedOn w:val="Normal"/>
    <w:semiHidden/>
    <w:rsid w:val="00A6312F"/>
  </w:style>
  <w:style w:type="paragraph" w:styleId="HTMLAddress">
    <w:name w:val="HTML Address"/>
    <w:basedOn w:val="Normal"/>
    <w:rsid w:val="00A6312F"/>
    <w:rPr>
      <w:i/>
      <w:iCs/>
    </w:rPr>
  </w:style>
  <w:style w:type="paragraph" w:styleId="HTMLPreformatted">
    <w:name w:val="HTML Preformatted"/>
    <w:basedOn w:val="Normal"/>
    <w:rsid w:val="00A6312F"/>
    <w:rPr>
      <w:rFonts w:ascii="Courier New" w:hAnsi="Courier New" w:cs="Courier New"/>
    </w:rPr>
  </w:style>
  <w:style w:type="paragraph" w:styleId="Index1">
    <w:name w:val="index 1"/>
    <w:basedOn w:val="Normal"/>
    <w:next w:val="Normal"/>
    <w:autoRedefine/>
    <w:semiHidden/>
    <w:rsid w:val="00A6312F"/>
    <w:pPr>
      <w:ind w:left="200" w:hanging="200"/>
    </w:pPr>
  </w:style>
  <w:style w:type="paragraph" w:styleId="Index2">
    <w:name w:val="index 2"/>
    <w:basedOn w:val="Normal"/>
    <w:next w:val="Normal"/>
    <w:autoRedefine/>
    <w:semiHidden/>
    <w:rsid w:val="00A6312F"/>
    <w:pPr>
      <w:ind w:left="400" w:hanging="200"/>
    </w:pPr>
  </w:style>
  <w:style w:type="paragraph" w:styleId="Index3">
    <w:name w:val="index 3"/>
    <w:basedOn w:val="Normal"/>
    <w:next w:val="Normal"/>
    <w:autoRedefine/>
    <w:semiHidden/>
    <w:rsid w:val="00A6312F"/>
    <w:pPr>
      <w:ind w:left="600" w:hanging="200"/>
    </w:pPr>
  </w:style>
  <w:style w:type="paragraph" w:styleId="Index4">
    <w:name w:val="index 4"/>
    <w:basedOn w:val="Normal"/>
    <w:next w:val="Normal"/>
    <w:autoRedefine/>
    <w:semiHidden/>
    <w:rsid w:val="00A6312F"/>
    <w:pPr>
      <w:ind w:left="800" w:hanging="200"/>
    </w:pPr>
  </w:style>
  <w:style w:type="paragraph" w:styleId="Index5">
    <w:name w:val="index 5"/>
    <w:basedOn w:val="Normal"/>
    <w:next w:val="Normal"/>
    <w:autoRedefine/>
    <w:semiHidden/>
    <w:rsid w:val="00A6312F"/>
    <w:pPr>
      <w:ind w:left="1000" w:hanging="200"/>
    </w:pPr>
  </w:style>
  <w:style w:type="paragraph" w:styleId="Index6">
    <w:name w:val="index 6"/>
    <w:basedOn w:val="Normal"/>
    <w:next w:val="Normal"/>
    <w:autoRedefine/>
    <w:semiHidden/>
    <w:rsid w:val="00A6312F"/>
    <w:pPr>
      <w:ind w:left="1200" w:hanging="200"/>
    </w:pPr>
  </w:style>
  <w:style w:type="paragraph" w:styleId="Index7">
    <w:name w:val="index 7"/>
    <w:basedOn w:val="Normal"/>
    <w:next w:val="Normal"/>
    <w:autoRedefine/>
    <w:semiHidden/>
    <w:rsid w:val="00A6312F"/>
    <w:pPr>
      <w:ind w:left="1400" w:hanging="200"/>
    </w:pPr>
  </w:style>
  <w:style w:type="paragraph" w:styleId="Index8">
    <w:name w:val="index 8"/>
    <w:basedOn w:val="Normal"/>
    <w:next w:val="Normal"/>
    <w:autoRedefine/>
    <w:semiHidden/>
    <w:rsid w:val="00A6312F"/>
    <w:pPr>
      <w:ind w:left="1600" w:hanging="200"/>
    </w:pPr>
  </w:style>
  <w:style w:type="paragraph" w:styleId="Index9">
    <w:name w:val="index 9"/>
    <w:basedOn w:val="Normal"/>
    <w:next w:val="Normal"/>
    <w:autoRedefine/>
    <w:semiHidden/>
    <w:rsid w:val="00A6312F"/>
    <w:pPr>
      <w:ind w:left="1800" w:hanging="200"/>
    </w:pPr>
  </w:style>
  <w:style w:type="paragraph" w:styleId="IndexHeading">
    <w:name w:val="index heading"/>
    <w:basedOn w:val="Normal"/>
    <w:next w:val="Index1"/>
    <w:semiHidden/>
    <w:rsid w:val="00A6312F"/>
    <w:rPr>
      <w:rFonts w:ascii="Arial" w:hAnsi="Arial" w:cs="Arial"/>
      <w:b/>
      <w:bCs/>
    </w:rPr>
  </w:style>
  <w:style w:type="paragraph" w:styleId="List">
    <w:name w:val="List"/>
    <w:basedOn w:val="Normal"/>
    <w:rsid w:val="00A6312F"/>
    <w:pPr>
      <w:ind w:left="283" w:hanging="283"/>
    </w:pPr>
  </w:style>
  <w:style w:type="paragraph" w:styleId="List2">
    <w:name w:val="List 2"/>
    <w:basedOn w:val="Normal"/>
    <w:rsid w:val="00A6312F"/>
    <w:pPr>
      <w:ind w:left="566" w:hanging="283"/>
    </w:pPr>
  </w:style>
  <w:style w:type="paragraph" w:styleId="List3">
    <w:name w:val="List 3"/>
    <w:basedOn w:val="Normal"/>
    <w:rsid w:val="00A6312F"/>
    <w:pPr>
      <w:ind w:left="849" w:hanging="283"/>
    </w:pPr>
  </w:style>
  <w:style w:type="paragraph" w:styleId="List4">
    <w:name w:val="List 4"/>
    <w:basedOn w:val="Normal"/>
    <w:rsid w:val="00A6312F"/>
    <w:pPr>
      <w:ind w:left="1132" w:hanging="283"/>
    </w:pPr>
  </w:style>
  <w:style w:type="paragraph" w:styleId="List5">
    <w:name w:val="List 5"/>
    <w:basedOn w:val="Normal"/>
    <w:rsid w:val="00A6312F"/>
    <w:pPr>
      <w:ind w:left="1415" w:hanging="283"/>
    </w:pPr>
  </w:style>
  <w:style w:type="paragraph" w:styleId="ListBullet">
    <w:name w:val="List Bullet"/>
    <w:basedOn w:val="Normal"/>
    <w:autoRedefine/>
    <w:rsid w:val="00A6312F"/>
    <w:pPr>
      <w:numPr>
        <w:numId w:val="1"/>
      </w:numPr>
    </w:pPr>
  </w:style>
  <w:style w:type="paragraph" w:styleId="ListBullet2">
    <w:name w:val="List Bullet 2"/>
    <w:basedOn w:val="Normal"/>
    <w:autoRedefine/>
    <w:rsid w:val="00A6312F"/>
    <w:pPr>
      <w:numPr>
        <w:numId w:val="2"/>
      </w:numPr>
    </w:pPr>
  </w:style>
  <w:style w:type="paragraph" w:styleId="ListBullet3">
    <w:name w:val="List Bullet 3"/>
    <w:basedOn w:val="Normal"/>
    <w:autoRedefine/>
    <w:rsid w:val="00A6312F"/>
    <w:pPr>
      <w:numPr>
        <w:numId w:val="3"/>
      </w:numPr>
    </w:pPr>
  </w:style>
  <w:style w:type="paragraph" w:styleId="ListBullet4">
    <w:name w:val="List Bullet 4"/>
    <w:basedOn w:val="Normal"/>
    <w:autoRedefine/>
    <w:rsid w:val="00A6312F"/>
    <w:pPr>
      <w:numPr>
        <w:numId w:val="4"/>
      </w:numPr>
    </w:pPr>
  </w:style>
  <w:style w:type="paragraph" w:styleId="ListBullet5">
    <w:name w:val="List Bullet 5"/>
    <w:basedOn w:val="Normal"/>
    <w:autoRedefine/>
    <w:rsid w:val="00A6312F"/>
    <w:pPr>
      <w:numPr>
        <w:numId w:val="5"/>
      </w:numPr>
    </w:pPr>
  </w:style>
  <w:style w:type="paragraph" w:styleId="ListContinue">
    <w:name w:val="List Continue"/>
    <w:basedOn w:val="Normal"/>
    <w:rsid w:val="00A6312F"/>
    <w:pPr>
      <w:spacing w:after="120"/>
      <w:ind w:left="283"/>
    </w:pPr>
  </w:style>
  <w:style w:type="paragraph" w:styleId="ListContinue2">
    <w:name w:val="List Continue 2"/>
    <w:basedOn w:val="Normal"/>
    <w:rsid w:val="00A6312F"/>
    <w:pPr>
      <w:spacing w:after="120"/>
      <w:ind w:left="566"/>
    </w:pPr>
  </w:style>
  <w:style w:type="paragraph" w:styleId="ListContinue3">
    <w:name w:val="List Continue 3"/>
    <w:basedOn w:val="Normal"/>
    <w:rsid w:val="00A6312F"/>
    <w:pPr>
      <w:spacing w:after="120"/>
      <w:ind w:left="849"/>
    </w:pPr>
  </w:style>
  <w:style w:type="paragraph" w:styleId="ListContinue4">
    <w:name w:val="List Continue 4"/>
    <w:basedOn w:val="Normal"/>
    <w:rsid w:val="00A6312F"/>
    <w:pPr>
      <w:spacing w:after="120"/>
      <w:ind w:left="1132"/>
    </w:pPr>
  </w:style>
  <w:style w:type="paragraph" w:styleId="ListContinue5">
    <w:name w:val="List Continue 5"/>
    <w:basedOn w:val="Normal"/>
    <w:rsid w:val="00A6312F"/>
    <w:pPr>
      <w:spacing w:after="120"/>
      <w:ind w:left="1415"/>
    </w:pPr>
  </w:style>
  <w:style w:type="paragraph" w:styleId="ListNumber">
    <w:name w:val="List Number"/>
    <w:basedOn w:val="Normal"/>
    <w:rsid w:val="00A6312F"/>
    <w:pPr>
      <w:numPr>
        <w:numId w:val="6"/>
      </w:numPr>
    </w:pPr>
  </w:style>
  <w:style w:type="paragraph" w:styleId="ListNumber2">
    <w:name w:val="List Number 2"/>
    <w:basedOn w:val="Normal"/>
    <w:rsid w:val="00A6312F"/>
    <w:pPr>
      <w:numPr>
        <w:numId w:val="7"/>
      </w:numPr>
    </w:pPr>
  </w:style>
  <w:style w:type="paragraph" w:styleId="ListNumber3">
    <w:name w:val="List Number 3"/>
    <w:basedOn w:val="Normal"/>
    <w:rsid w:val="00A6312F"/>
    <w:pPr>
      <w:numPr>
        <w:numId w:val="8"/>
      </w:numPr>
    </w:pPr>
  </w:style>
  <w:style w:type="paragraph" w:styleId="ListNumber4">
    <w:name w:val="List Number 4"/>
    <w:basedOn w:val="Normal"/>
    <w:rsid w:val="00A6312F"/>
    <w:pPr>
      <w:numPr>
        <w:numId w:val="9"/>
      </w:numPr>
    </w:pPr>
  </w:style>
  <w:style w:type="paragraph" w:styleId="ListNumber5">
    <w:name w:val="List Number 5"/>
    <w:basedOn w:val="Normal"/>
    <w:rsid w:val="00A6312F"/>
    <w:pPr>
      <w:numPr>
        <w:numId w:val="10"/>
      </w:numPr>
    </w:pPr>
  </w:style>
  <w:style w:type="paragraph" w:styleId="MacroText">
    <w:name w:val="macro"/>
    <w:semiHidden/>
    <w:rsid w:val="00A6312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A63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6312F"/>
    <w:rPr>
      <w:sz w:val="24"/>
      <w:szCs w:val="24"/>
    </w:rPr>
  </w:style>
  <w:style w:type="paragraph" w:styleId="NormalIndent">
    <w:name w:val="Normal Indent"/>
    <w:basedOn w:val="Normal"/>
    <w:rsid w:val="00A6312F"/>
    <w:pPr>
      <w:ind w:left="720"/>
    </w:pPr>
  </w:style>
  <w:style w:type="paragraph" w:styleId="NoteHeading">
    <w:name w:val="Note Heading"/>
    <w:basedOn w:val="Normal"/>
    <w:next w:val="Normal"/>
    <w:rsid w:val="00A6312F"/>
  </w:style>
  <w:style w:type="paragraph" w:styleId="PlainText">
    <w:name w:val="Plain Text"/>
    <w:basedOn w:val="Normal"/>
    <w:rsid w:val="00A6312F"/>
    <w:rPr>
      <w:rFonts w:ascii="Courier New" w:hAnsi="Courier New" w:cs="Courier New"/>
    </w:rPr>
  </w:style>
  <w:style w:type="paragraph" w:styleId="Salutation">
    <w:name w:val="Salutation"/>
    <w:basedOn w:val="Normal"/>
    <w:next w:val="Normal"/>
    <w:rsid w:val="00A6312F"/>
  </w:style>
  <w:style w:type="paragraph" w:styleId="Signature">
    <w:name w:val="Signature"/>
    <w:basedOn w:val="Normal"/>
    <w:rsid w:val="00A6312F"/>
    <w:pPr>
      <w:ind w:left="4252"/>
    </w:pPr>
  </w:style>
  <w:style w:type="paragraph" w:styleId="Subtitle">
    <w:name w:val="Subtitle"/>
    <w:basedOn w:val="Normal"/>
    <w:qFormat/>
    <w:rsid w:val="00A6312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6312F"/>
    <w:pPr>
      <w:ind w:left="200" w:hanging="200"/>
    </w:pPr>
  </w:style>
  <w:style w:type="paragraph" w:styleId="TableofFigures">
    <w:name w:val="table of figures"/>
    <w:basedOn w:val="Normal"/>
    <w:next w:val="Normal"/>
    <w:semiHidden/>
    <w:rsid w:val="00A6312F"/>
    <w:pPr>
      <w:ind w:left="400" w:hanging="400"/>
    </w:pPr>
  </w:style>
  <w:style w:type="paragraph" w:styleId="Title">
    <w:name w:val="Title"/>
    <w:basedOn w:val="Normal"/>
    <w:qFormat/>
    <w:rsid w:val="00A6312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6312F"/>
    <w:pPr>
      <w:spacing w:before="120"/>
    </w:pPr>
    <w:rPr>
      <w:rFonts w:ascii="Arial" w:hAnsi="Arial" w:cs="Arial"/>
      <w:b/>
      <w:bCs/>
      <w:sz w:val="24"/>
      <w:szCs w:val="24"/>
    </w:rPr>
  </w:style>
  <w:style w:type="paragraph" w:styleId="TOC1">
    <w:name w:val="toc 1"/>
    <w:basedOn w:val="Normal"/>
    <w:next w:val="Normal"/>
    <w:autoRedefine/>
    <w:semiHidden/>
    <w:rsid w:val="00A6312F"/>
  </w:style>
  <w:style w:type="paragraph" w:styleId="TOC2">
    <w:name w:val="toc 2"/>
    <w:basedOn w:val="Normal"/>
    <w:next w:val="Normal"/>
    <w:autoRedefine/>
    <w:semiHidden/>
    <w:rsid w:val="00A6312F"/>
    <w:pPr>
      <w:ind w:left="200"/>
    </w:pPr>
  </w:style>
  <w:style w:type="paragraph" w:styleId="TOC3">
    <w:name w:val="toc 3"/>
    <w:basedOn w:val="Normal"/>
    <w:next w:val="Normal"/>
    <w:autoRedefine/>
    <w:semiHidden/>
    <w:rsid w:val="00A6312F"/>
    <w:pPr>
      <w:ind w:left="400"/>
    </w:pPr>
  </w:style>
  <w:style w:type="paragraph" w:styleId="TOC4">
    <w:name w:val="toc 4"/>
    <w:basedOn w:val="Normal"/>
    <w:next w:val="Normal"/>
    <w:autoRedefine/>
    <w:semiHidden/>
    <w:rsid w:val="00A6312F"/>
    <w:pPr>
      <w:ind w:left="600"/>
    </w:pPr>
  </w:style>
  <w:style w:type="paragraph" w:styleId="TOC5">
    <w:name w:val="toc 5"/>
    <w:basedOn w:val="Normal"/>
    <w:next w:val="Normal"/>
    <w:autoRedefine/>
    <w:semiHidden/>
    <w:rsid w:val="00A6312F"/>
    <w:pPr>
      <w:ind w:left="800"/>
    </w:pPr>
  </w:style>
  <w:style w:type="paragraph" w:styleId="TOC6">
    <w:name w:val="toc 6"/>
    <w:basedOn w:val="Normal"/>
    <w:next w:val="Normal"/>
    <w:autoRedefine/>
    <w:semiHidden/>
    <w:rsid w:val="00A6312F"/>
    <w:pPr>
      <w:ind w:left="1000"/>
    </w:pPr>
  </w:style>
  <w:style w:type="paragraph" w:styleId="TOC7">
    <w:name w:val="toc 7"/>
    <w:basedOn w:val="Normal"/>
    <w:next w:val="Normal"/>
    <w:autoRedefine/>
    <w:semiHidden/>
    <w:rsid w:val="00A6312F"/>
    <w:pPr>
      <w:ind w:left="1200"/>
    </w:pPr>
  </w:style>
  <w:style w:type="paragraph" w:styleId="TOC8">
    <w:name w:val="toc 8"/>
    <w:basedOn w:val="Normal"/>
    <w:next w:val="Normal"/>
    <w:autoRedefine/>
    <w:semiHidden/>
    <w:rsid w:val="00A6312F"/>
    <w:pPr>
      <w:ind w:left="1400"/>
    </w:pPr>
  </w:style>
  <w:style w:type="paragraph" w:styleId="TOC9">
    <w:name w:val="toc 9"/>
    <w:basedOn w:val="Normal"/>
    <w:next w:val="Normal"/>
    <w:autoRedefine/>
    <w:semiHidden/>
    <w:rsid w:val="00A6312F"/>
    <w:pPr>
      <w:ind w:left="1600"/>
    </w:pPr>
  </w:style>
  <w:style w:type="character" w:styleId="CommentReference">
    <w:name w:val="annotation reference"/>
    <w:basedOn w:val="DefaultParagraphFont"/>
    <w:semiHidden/>
    <w:rsid w:val="00A4118E"/>
    <w:rPr>
      <w:sz w:val="16"/>
      <w:szCs w:val="16"/>
    </w:rPr>
  </w:style>
  <w:style w:type="paragraph" w:styleId="CommentSubject">
    <w:name w:val="annotation subject"/>
    <w:basedOn w:val="CommentText"/>
    <w:next w:val="CommentText"/>
    <w:semiHidden/>
    <w:rsid w:val="00A4118E"/>
    <w:rPr>
      <w:b/>
      <w:bCs/>
    </w:rPr>
  </w:style>
  <w:style w:type="paragraph" w:styleId="BalloonText">
    <w:name w:val="Balloon Text"/>
    <w:basedOn w:val="Normal"/>
    <w:semiHidden/>
    <w:rsid w:val="00A4118E"/>
    <w:rPr>
      <w:rFonts w:ascii="Tahoma" w:hAnsi="Tahoma" w:cs="Tahoma"/>
      <w:sz w:val="16"/>
      <w:szCs w:val="16"/>
    </w:rPr>
  </w:style>
  <w:style w:type="character" w:styleId="FollowedHyperlink">
    <w:name w:val="FollowedHyperlink"/>
    <w:basedOn w:val="DefaultParagraphFont"/>
    <w:rsid w:val="00E51F3C"/>
    <w:rPr>
      <w:color w:val="606420"/>
      <w:u w:val="single"/>
    </w:rPr>
  </w:style>
  <w:style w:type="table" w:styleId="TableGrid">
    <w:name w:val="Table Grid"/>
    <w:basedOn w:val="TableNormal"/>
    <w:rsid w:val="0078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59C1"/>
    <w:rPr>
      <w:lang w:eastAsia="en-US"/>
    </w:rPr>
  </w:style>
  <w:style w:type="character" w:customStyle="1" w:styleId="BodyTextChar">
    <w:name w:val="Body Text Char"/>
    <w:basedOn w:val="DefaultParagraphFont"/>
    <w:link w:val="BodyText"/>
    <w:rsid w:val="005813B9"/>
    <w:rPr>
      <w:lang w:eastAsia="en-US"/>
    </w:rPr>
  </w:style>
  <w:style w:type="character" w:customStyle="1" w:styleId="contenteditorcustom-boldparagraph">
    <w:name w:val="contenteditorcustom-boldparagraph"/>
    <w:basedOn w:val="DefaultParagraphFont"/>
    <w:rsid w:val="005813B9"/>
  </w:style>
  <w:style w:type="paragraph" w:styleId="NoSpacing">
    <w:name w:val="No Spacing"/>
    <w:basedOn w:val="Normal"/>
    <w:uiPriority w:val="99"/>
    <w:qFormat/>
    <w:rsid w:val="004C0EE1"/>
    <w:rPr>
      <w:rFonts w:ascii="Calibri" w:eastAsiaTheme="minorHAnsi" w:hAnsi="Calibri" w:cs="Calibri"/>
      <w:sz w:val="22"/>
      <w:szCs w:val="22"/>
    </w:rPr>
  </w:style>
  <w:style w:type="character" w:styleId="Strong">
    <w:name w:val="Strong"/>
    <w:basedOn w:val="DefaultParagraphFont"/>
    <w:uiPriority w:val="22"/>
    <w:qFormat/>
    <w:rsid w:val="008D72ED"/>
    <w:rPr>
      <w:b/>
      <w:bCs/>
    </w:rPr>
  </w:style>
  <w:style w:type="character" w:customStyle="1" w:styleId="BodyTextIndentChar">
    <w:name w:val="Body Text Indent Char"/>
    <w:basedOn w:val="DefaultParagraphFont"/>
    <w:link w:val="BodyTextIndent"/>
    <w:uiPriority w:val="99"/>
    <w:rsid w:val="00D90F4C"/>
    <w:rPr>
      <w:lang w:eastAsia="en-US"/>
    </w:rPr>
  </w:style>
  <w:style w:type="paragraph" w:styleId="ListParagraph">
    <w:name w:val="List Paragraph"/>
    <w:basedOn w:val="Normal"/>
    <w:uiPriority w:val="34"/>
    <w:qFormat/>
    <w:rsid w:val="00343B69"/>
    <w:pPr>
      <w:ind w:left="720"/>
      <w:contextualSpacing/>
    </w:pPr>
  </w:style>
  <w:style w:type="character" w:customStyle="1" w:styleId="HeaderChar">
    <w:name w:val="Header Char"/>
    <w:basedOn w:val="DefaultParagraphFont"/>
    <w:link w:val="Header"/>
    <w:rsid w:val="00D53303"/>
    <w:rPr>
      <w:rFonts w:ascii="Plantin" w:hAnsi="Plantin"/>
      <w:color w:val="000000"/>
      <w:sz w:val="22"/>
      <w:lang w:eastAsia="en-US"/>
    </w:rPr>
  </w:style>
  <w:style w:type="character" w:customStyle="1" w:styleId="apple-converted-space">
    <w:name w:val="apple-converted-space"/>
    <w:basedOn w:val="DefaultParagraphFont"/>
    <w:rsid w:val="00EF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0252">
      <w:bodyDiv w:val="1"/>
      <w:marLeft w:val="0"/>
      <w:marRight w:val="0"/>
      <w:marTop w:val="0"/>
      <w:marBottom w:val="0"/>
      <w:divBdr>
        <w:top w:val="none" w:sz="0" w:space="0" w:color="auto"/>
        <w:left w:val="none" w:sz="0" w:space="0" w:color="auto"/>
        <w:bottom w:val="none" w:sz="0" w:space="0" w:color="auto"/>
        <w:right w:val="none" w:sz="0" w:space="0" w:color="auto"/>
      </w:divBdr>
    </w:div>
    <w:div w:id="228736416">
      <w:bodyDiv w:val="1"/>
      <w:marLeft w:val="0"/>
      <w:marRight w:val="0"/>
      <w:marTop w:val="0"/>
      <w:marBottom w:val="0"/>
      <w:divBdr>
        <w:top w:val="none" w:sz="0" w:space="0" w:color="auto"/>
        <w:left w:val="none" w:sz="0" w:space="0" w:color="auto"/>
        <w:bottom w:val="none" w:sz="0" w:space="0" w:color="auto"/>
        <w:right w:val="none" w:sz="0" w:space="0" w:color="auto"/>
      </w:divBdr>
    </w:div>
    <w:div w:id="310988172">
      <w:bodyDiv w:val="1"/>
      <w:marLeft w:val="0"/>
      <w:marRight w:val="0"/>
      <w:marTop w:val="0"/>
      <w:marBottom w:val="0"/>
      <w:divBdr>
        <w:top w:val="none" w:sz="0" w:space="0" w:color="auto"/>
        <w:left w:val="none" w:sz="0" w:space="0" w:color="auto"/>
        <w:bottom w:val="none" w:sz="0" w:space="0" w:color="auto"/>
        <w:right w:val="none" w:sz="0" w:space="0" w:color="auto"/>
      </w:divBdr>
    </w:div>
    <w:div w:id="786510706">
      <w:bodyDiv w:val="1"/>
      <w:marLeft w:val="0"/>
      <w:marRight w:val="0"/>
      <w:marTop w:val="0"/>
      <w:marBottom w:val="0"/>
      <w:divBdr>
        <w:top w:val="none" w:sz="0" w:space="0" w:color="auto"/>
        <w:left w:val="none" w:sz="0" w:space="0" w:color="auto"/>
        <w:bottom w:val="none" w:sz="0" w:space="0" w:color="auto"/>
        <w:right w:val="none" w:sz="0" w:space="0" w:color="auto"/>
      </w:divBdr>
    </w:div>
    <w:div w:id="789938131">
      <w:bodyDiv w:val="1"/>
      <w:marLeft w:val="0"/>
      <w:marRight w:val="0"/>
      <w:marTop w:val="0"/>
      <w:marBottom w:val="0"/>
      <w:divBdr>
        <w:top w:val="none" w:sz="0" w:space="0" w:color="auto"/>
        <w:left w:val="none" w:sz="0" w:space="0" w:color="auto"/>
        <w:bottom w:val="none" w:sz="0" w:space="0" w:color="auto"/>
        <w:right w:val="none" w:sz="0" w:space="0" w:color="auto"/>
      </w:divBdr>
    </w:div>
    <w:div w:id="875895856">
      <w:bodyDiv w:val="1"/>
      <w:marLeft w:val="0"/>
      <w:marRight w:val="0"/>
      <w:marTop w:val="0"/>
      <w:marBottom w:val="0"/>
      <w:divBdr>
        <w:top w:val="none" w:sz="0" w:space="0" w:color="auto"/>
        <w:left w:val="none" w:sz="0" w:space="0" w:color="auto"/>
        <w:bottom w:val="none" w:sz="0" w:space="0" w:color="auto"/>
        <w:right w:val="none" w:sz="0" w:space="0" w:color="auto"/>
      </w:divBdr>
    </w:div>
    <w:div w:id="1002321331">
      <w:bodyDiv w:val="1"/>
      <w:marLeft w:val="0"/>
      <w:marRight w:val="0"/>
      <w:marTop w:val="0"/>
      <w:marBottom w:val="0"/>
      <w:divBdr>
        <w:top w:val="none" w:sz="0" w:space="0" w:color="auto"/>
        <w:left w:val="none" w:sz="0" w:space="0" w:color="auto"/>
        <w:bottom w:val="none" w:sz="0" w:space="0" w:color="auto"/>
        <w:right w:val="none" w:sz="0" w:space="0" w:color="auto"/>
      </w:divBdr>
      <w:divsChild>
        <w:div w:id="1384912952">
          <w:marLeft w:val="0"/>
          <w:marRight w:val="0"/>
          <w:marTop w:val="0"/>
          <w:marBottom w:val="0"/>
          <w:divBdr>
            <w:top w:val="none" w:sz="0" w:space="0" w:color="auto"/>
            <w:left w:val="none" w:sz="0" w:space="0" w:color="auto"/>
            <w:bottom w:val="none" w:sz="0" w:space="0" w:color="auto"/>
            <w:right w:val="none" w:sz="0" w:space="0" w:color="auto"/>
          </w:divBdr>
          <w:divsChild>
            <w:div w:id="736250464">
              <w:marLeft w:val="0"/>
              <w:marRight w:val="0"/>
              <w:marTop w:val="0"/>
              <w:marBottom w:val="0"/>
              <w:divBdr>
                <w:top w:val="none" w:sz="0" w:space="0" w:color="auto"/>
                <w:left w:val="none" w:sz="0" w:space="0" w:color="auto"/>
                <w:bottom w:val="none" w:sz="0" w:space="0" w:color="auto"/>
                <w:right w:val="none" w:sz="0" w:space="0" w:color="auto"/>
              </w:divBdr>
              <w:divsChild>
                <w:div w:id="1913193400">
                  <w:marLeft w:val="0"/>
                  <w:marRight w:val="0"/>
                  <w:marTop w:val="0"/>
                  <w:marBottom w:val="0"/>
                  <w:divBdr>
                    <w:top w:val="none" w:sz="0" w:space="0" w:color="auto"/>
                    <w:left w:val="none" w:sz="0" w:space="0" w:color="auto"/>
                    <w:bottom w:val="none" w:sz="0" w:space="0" w:color="auto"/>
                    <w:right w:val="none" w:sz="0" w:space="0" w:color="auto"/>
                  </w:divBdr>
                  <w:divsChild>
                    <w:div w:id="927471183">
                      <w:marLeft w:val="0"/>
                      <w:marRight w:val="0"/>
                      <w:marTop w:val="0"/>
                      <w:marBottom w:val="0"/>
                      <w:divBdr>
                        <w:top w:val="none" w:sz="0" w:space="0" w:color="auto"/>
                        <w:left w:val="none" w:sz="0" w:space="0" w:color="auto"/>
                        <w:bottom w:val="none" w:sz="0" w:space="0" w:color="auto"/>
                        <w:right w:val="none" w:sz="0" w:space="0" w:color="auto"/>
                      </w:divBdr>
                      <w:divsChild>
                        <w:div w:id="8161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831226">
      <w:bodyDiv w:val="1"/>
      <w:marLeft w:val="0"/>
      <w:marRight w:val="0"/>
      <w:marTop w:val="0"/>
      <w:marBottom w:val="0"/>
      <w:divBdr>
        <w:top w:val="none" w:sz="0" w:space="0" w:color="auto"/>
        <w:left w:val="none" w:sz="0" w:space="0" w:color="auto"/>
        <w:bottom w:val="none" w:sz="0" w:space="0" w:color="auto"/>
        <w:right w:val="none" w:sz="0" w:space="0" w:color="auto"/>
      </w:divBdr>
    </w:div>
    <w:div w:id="1562519345">
      <w:bodyDiv w:val="1"/>
      <w:marLeft w:val="0"/>
      <w:marRight w:val="0"/>
      <w:marTop w:val="0"/>
      <w:marBottom w:val="0"/>
      <w:divBdr>
        <w:top w:val="none" w:sz="0" w:space="0" w:color="auto"/>
        <w:left w:val="none" w:sz="0" w:space="0" w:color="auto"/>
        <w:bottom w:val="none" w:sz="0" w:space="0" w:color="auto"/>
        <w:right w:val="none" w:sz="0" w:space="0" w:color="auto"/>
      </w:divBdr>
    </w:div>
    <w:div w:id="1796486978">
      <w:bodyDiv w:val="1"/>
      <w:marLeft w:val="0"/>
      <w:marRight w:val="0"/>
      <w:marTop w:val="0"/>
      <w:marBottom w:val="0"/>
      <w:divBdr>
        <w:top w:val="none" w:sz="0" w:space="0" w:color="auto"/>
        <w:left w:val="none" w:sz="0" w:space="0" w:color="auto"/>
        <w:bottom w:val="none" w:sz="0" w:space="0" w:color="auto"/>
        <w:right w:val="none" w:sz="0" w:space="0" w:color="auto"/>
      </w:divBdr>
    </w:div>
    <w:div w:id="1922637807">
      <w:bodyDiv w:val="1"/>
      <w:marLeft w:val="0"/>
      <w:marRight w:val="0"/>
      <w:marTop w:val="0"/>
      <w:marBottom w:val="0"/>
      <w:divBdr>
        <w:top w:val="none" w:sz="0" w:space="0" w:color="auto"/>
        <w:left w:val="none" w:sz="0" w:space="0" w:color="auto"/>
        <w:bottom w:val="none" w:sz="0" w:space="0" w:color="auto"/>
        <w:right w:val="none" w:sz="0" w:space="0" w:color="auto"/>
      </w:divBdr>
    </w:div>
    <w:div w:id="2040274448">
      <w:bodyDiv w:val="1"/>
      <w:marLeft w:val="0"/>
      <w:marRight w:val="0"/>
      <w:marTop w:val="0"/>
      <w:marBottom w:val="0"/>
      <w:divBdr>
        <w:top w:val="none" w:sz="0" w:space="0" w:color="auto"/>
        <w:left w:val="none" w:sz="0" w:space="0" w:color="auto"/>
        <w:bottom w:val="none" w:sz="0" w:space="0" w:color="auto"/>
        <w:right w:val="none" w:sz="0" w:space="0" w:color="auto"/>
      </w:divBdr>
    </w:div>
    <w:div w:id="20701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histo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Beer@kent.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grades-1to6</vt:lpstr>
    </vt:vector>
  </TitlesOfParts>
  <Company>University of Kent at Canterbury</Company>
  <LinksUpToDate>false</LinksUpToDate>
  <CharactersWithSpaces>4782</CharactersWithSpaces>
  <SharedDoc>false</SharedDoc>
  <HLinks>
    <vt:vector size="30" baseType="variant">
      <vt:variant>
        <vt:i4>6357030</vt:i4>
      </vt:variant>
      <vt:variant>
        <vt:i4>12</vt:i4>
      </vt:variant>
      <vt:variant>
        <vt:i4>0</vt:i4>
      </vt:variant>
      <vt:variant>
        <vt:i4>5</vt:i4>
      </vt:variant>
      <vt:variant>
        <vt:lpwstr>http://www.crb.gov.uk/</vt:lpwstr>
      </vt:variant>
      <vt:variant>
        <vt:lpwstr/>
      </vt:variant>
      <vt:variant>
        <vt:i4>2359420</vt:i4>
      </vt:variant>
      <vt:variant>
        <vt:i4>9</vt:i4>
      </vt:variant>
      <vt:variant>
        <vt:i4>0</vt:i4>
      </vt:variant>
      <vt:variant>
        <vt:i4>5</vt:i4>
      </vt:variant>
      <vt:variant>
        <vt:lpwstr>http://www.kent.ac.uk/hr-staffinformation/conditions-of-service/index.html</vt:lpwstr>
      </vt:variant>
      <vt:variant>
        <vt:lpwstr/>
      </vt:variant>
      <vt:variant>
        <vt:i4>2556003</vt:i4>
      </vt:variant>
      <vt:variant>
        <vt:i4>6</vt:i4>
      </vt:variant>
      <vt:variant>
        <vt:i4>0</vt:i4>
      </vt:variant>
      <vt:variant>
        <vt:i4>5</vt:i4>
      </vt:variant>
      <vt:variant>
        <vt:lpwstr>http://www.kent.ac.uk/equalityanddiversity</vt:lpwstr>
      </vt:variant>
      <vt:variant>
        <vt:lpwstr/>
      </vt:variant>
      <vt:variant>
        <vt:i4>4390931</vt:i4>
      </vt:variant>
      <vt:variant>
        <vt:i4>3</vt:i4>
      </vt:variant>
      <vt:variant>
        <vt:i4>0</vt:i4>
      </vt:variant>
      <vt:variant>
        <vt:i4>5</vt:i4>
      </vt:variant>
      <vt:variant>
        <vt:lpwstr>http://www.bia.homeoffice.gov.uk/</vt:lpwstr>
      </vt:variant>
      <vt:variant>
        <vt:lpwstr/>
      </vt:variant>
      <vt:variant>
        <vt:i4>3735653</vt:i4>
      </vt:variant>
      <vt:variant>
        <vt:i4>0</vt:i4>
      </vt:variant>
      <vt:variant>
        <vt:i4>0</vt:i4>
      </vt:variant>
      <vt:variant>
        <vt:i4>5</vt:i4>
      </vt:variant>
      <vt:variant>
        <vt:lpwstr>http://www.kent.ac.uk/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grades-1to6</dc:title>
  <dc:creator>skh</dc:creator>
  <cp:lastModifiedBy>Jon</cp:lastModifiedBy>
  <cp:revision>4</cp:revision>
  <cp:lastPrinted>2014-12-17T13:10:00Z</cp:lastPrinted>
  <dcterms:created xsi:type="dcterms:W3CDTF">2017-01-27T10:03:00Z</dcterms:created>
  <dcterms:modified xsi:type="dcterms:W3CDTF">2017-01-30T21:25:00Z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AMK</vt:lpwstr>
  </property>
</Properties>
</file>