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442E" w14:textId="77777777" w:rsidR="00A509CE" w:rsidRPr="00E650A5" w:rsidRDefault="000202A7" w:rsidP="00E650A5">
      <w:pPr>
        <w:jc w:val="center"/>
        <w:rPr>
          <w:b/>
          <w:sz w:val="32"/>
          <w:u w:val="single"/>
        </w:rPr>
      </w:pPr>
      <w:r w:rsidRPr="00E650A5">
        <w:rPr>
          <w:b/>
          <w:sz w:val="32"/>
          <w:u w:val="single"/>
        </w:rPr>
        <w:t>Future Human Privacy notice</w:t>
      </w:r>
    </w:p>
    <w:p w14:paraId="43378907" w14:textId="77777777" w:rsidR="000202A7" w:rsidRDefault="000202A7" w:rsidP="000202A7">
      <w:pPr>
        <w:pStyle w:val="Default"/>
        <w:rPr>
          <w:color w:val="003882"/>
          <w:sz w:val="36"/>
          <w:szCs w:val="36"/>
        </w:rPr>
      </w:pPr>
      <w:r>
        <w:rPr>
          <w:b/>
          <w:bCs/>
          <w:color w:val="003882"/>
          <w:sz w:val="36"/>
          <w:szCs w:val="36"/>
        </w:rPr>
        <w:t xml:space="preserve">How we use your data </w:t>
      </w:r>
    </w:p>
    <w:p w14:paraId="4490B62C" w14:textId="77777777" w:rsidR="000202A7" w:rsidRDefault="000202A7" w:rsidP="000202A7">
      <w:pPr>
        <w:rPr>
          <w:b/>
          <w:bCs/>
          <w:color w:val="003882"/>
          <w:sz w:val="23"/>
          <w:szCs w:val="23"/>
        </w:rPr>
      </w:pPr>
      <w:r>
        <w:rPr>
          <w:b/>
          <w:bCs/>
          <w:color w:val="003882"/>
          <w:sz w:val="23"/>
          <w:szCs w:val="23"/>
        </w:rPr>
        <w:t xml:space="preserve">This Privacy Notice outlines how the University of Kent collects, </w:t>
      </w:r>
      <w:proofErr w:type="gramStart"/>
      <w:r>
        <w:rPr>
          <w:b/>
          <w:bCs/>
          <w:color w:val="003882"/>
          <w:sz w:val="23"/>
          <w:szCs w:val="23"/>
        </w:rPr>
        <w:t>uses</w:t>
      </w:r>
      <w:proofErr w:type="gramEnd"/>
      <w:r>
        <w:rPr>
          <w:b/>
          <w:bCs/>
          <w:color w:val="003882"/>
          <w:sz w:val="23"/>
          <w:szCs w:val="23"/>
        </w:rPr>
        <w:t xml:space="preserve"> and manages the personal information of individuals in accordance with data protection law.</w:t>
      </w:r>
    </w:p>
    <w:p w14:paraId="7EA98DA6" w14:textId="77777777" w:rsidR="000202A7" w:rsidRDefault="000202A7" w:rsidP="000202A7">
      <w:pPr>
        <w:rPr>
          <w:color w:val="0065CC"/>
          <w:sz w:val="23"/>
          <w:szCs w:val="23"/>
        </w:rPr>
      </w:pPr>
      <w:r>
        <w:rPr>
          <w:color w:val="161616"/>
          <w:sz w:val="23"/>
          <w:szCs w:val="23"/>
        </w:rPr>
        <w:t xml:space="preserve">The University of Kent is registered as a ‘Data Controller’ under registration number Z6847902. </w:t>
      </w:r>
      <w:r>
        <w:rPr>
          <w:color w:val="0065CC"/>
          <w:sz w:val="23"/>
          <w:szCs w:val="23"/>
        </w:rPr>
        <w:t>View the full entry on the register.</w:t>
      </w:r>
    </w:p>
    <w:p w14:paraId="49AC0713" w14:textId="77777777" w:rsidR="000202A7" w:rsidRDefault="000202A7" w:rsidP="000202A7">
      <w:pPr>
        <w:pStyle w:val="Default"/>
        <w:rPr>
          <w:color w:val="003882"/>
          <w:sz w:val="36"/>
          <w:szCs w:val="36"/>
        </w:rPr>
      </w:pPr>
      <w:r>
        <w:rPr>
          <w:b/>
          <w:bCs/>
          <w:color w:val="003882"/>
          <w:sz w:val="36"/>
          <w:szCs w:val="36"/>
        </w:rPr>
        <w:t xml:space="preserve">How we collect your personal information </w:t>
      </w:r>
    </w:p>
    <w:p w14:paraId="679841C9" w14:textId="77777777" w:rsidR="000202A7" w:rsidRDefault="000202A7" w:rsidP="000202A7">
      <w:pPr>
        <w:pStyle w:val="Default"/>
        <w:rPr>
          <w:sz w:val="23"/>
          <w:szCs w:val="23"/>
        </w:rPr>
      </w:pPr>
      <w:r>
        <w:rPr>
          <w:color w:val="161616"/>
          <w:sz w:val="23"/>
          <w:szCs w:val="23"/>
        </w:rPr>
        <w:t xml:space="preserve">Your personal data is obtained: </w:t>
      </w:r>
    </w:p>
    <w:p w14:paraId="5720ACB6" w14:textId="77777777" w:rsidR="000202A7" w:rsidRPr="000202A7" w:rsidRDefault="000202A7" w:rsidP="000202A7">
      <w:pPr>
        <w:pStyle w:val="Default"/>
        <w:numPr>
          <w:ilvl w:val="0"/>
          <w:numId w:val="2"/>
        </w:numPr>
        <w:spacing w:after="20"/>
        <w:rPr>
          <w:sz w:val="23"/>
          <w:szCs w:val="23"/>
        </w:rPr>
      </w:pPr>
      <w:r>
        <w:rPr>
          <w:color w:val="161616"/>
          <w:sz w:val="23"/>
          <w:szCs w:val="23"/>
        </w:rPr>
        <w:t xml:space="preserve">directly from you, through online or paper forms. </w:t>
      </w:r>
    </w:p>
    <w:p w14:paraId="1B8EA327" w14:textId="77777777" w:rsidR="000202A7" w:rsidRDefault="000202A7" w:rsidP="000202A7">
      <w:pPr>
        <w:pStyle w:val="Default"/>
        <w:spacing w:after="20"/>
        <w:rPr>
          <w:color w:val="161616"/>
          <w:sz w:val="23"/>
          <w:szCs w:val="23"/>
        </w:rPr>
      </w:pPr>
    </w:p>
    <w:p w14:paraId="4A15CB43" w14:textId="77777777" w:rsidR="000202A7" w:rsidRPr="000202A7" w:rsidRDefault="000202A7" w:rsidP="000202A7">
      <w:pPr>
        <w:autoSpaceDE w:val="0"/>
        <w:autoSpaceDN w:val="0"/>
        <w:adjustRightInd w:val="0"/>
        <w:spacing w:after="0" w:line="240" w:lineRule="auto"/>
        <w:rPr>
          <w:rFonts w:ascii="Arial" w:hAnsi="Arial" w:cs="Arial"/>
          <w:color w:val="003882"/>
          <w:sz w:val="36"/>
          <w:szCs w:val="36"/>
        </w:rPr>
      </w:pPr>
      <w:r w:rsidRPr="000202A7">
        <w:rPr>
          <w:rFonts w:ascii="Arial" w:hAnsi="Arial" w:cs="Arial"/>
          <w:b/>
          <w:bCs/>
          <w:color w:val="003882"/>
          <w:sz w:val="36"/>
          <w:szCs w:val="36"/>
        </w:rPr>
        <w:t xml:space="preserve">Categories of information we collect </w:t>
      </w:r>
    </w:p>
    <w:p w14:paraId="412396BE" w14:textId="77777777" w:rsidR="000202A7" w:rsidRDefault="000202A7" w:rsidP="000202A7">
      <w:pPr>
        <w:pStyle w:val="Default"/>
        <w:spacing w:after="20"/>
        <w:rPr>
          <w:color w:val="161616"/>
          <w:sz w:val="23"/>
          <w:szCs w:val="23"/>
        </w:rPr>
      </w:pPr>
      <w:r w:rsidRPr="000202A7">
        <w:rPr>
          <w:color w:val="161616"/>
          <w:sz w:val="23"/>
          <w:szCs w:val="23"/>
        </w:rPr>
        <w:t>Personal data we collect about you in connection with</w:t>
      </w:r>
      <w:r>
        <w:rPr>
          <w:color w:val="161616"/>
          <w:sz w:val="23"/>
          <w:szCs w:val="23"/>
        </w:rPr>
        <w:t xml:space="preserve"> the </w:t>
      </w:r>
      <w:proofErr w:type="spellStart"/>
      <w:r>
        <w:rPr>
          <w:color w:val="161616"/>
          <w:sz w:val="23"/>
          <w:szCs w:val="23"/>
        </w:rPr>
        <w:t>BrickLink</w:t>
      </w:r>
      <w:proofErr w:type="spellEnd"/>
      <w:r>
        <w:rPr>
          <w:color w:val="161616"/>
          <w:sz w:val="23"/>
          <w:szCs w:val="23"/>
        </w:rPr>
        <w:t xml:space="preserve"> competition will be  </w:t>
      </w:r>
    </w:p>
    <w:p w14:paraId="0D5AC2DB" w14:textId="77777777" w:rsidR="000202A7" w:rsidRDefault="000202A7" w:rsidP="000202A7">
      <w:pPr>
        <w:pStyle w:val="Default"/>
        <w:spacing w:after="20"/>
        <w:rPr>
          <w:color w:val="161616"/>
          <w:sz w:val="23"/>
          <w:szCs w:val="23"/>
        </w:rPr>
      </w:pPr>
    </w:p>
    <w:p w14:paraId="6DF1F823" w14:textId="77777777" w:rsidR="000202A7" w:rsidRDefault="000202A7" w:rsidP="000202A7">
      <w:pPr>
        <w:pStyle w:val="Default"/>
        <w:numPr>
          <w:ilvl w:val="0"/>
          <w:numId w:val="2"/>
        </w:numPr>
        <w:spacing w:after="20"/>
        <w:rPr>
          <w:sz w:val="23"/>
          <w:szCs w:val="23"/>
        </w:rPr>
      </w:pPr>
      <w:r w:rsidRPr="000202A7">
        <w:rPr>
          <w:sz w:val="23"/>
          <w:szCs w:val="23"/>
        </w:rPr>
        <w:t xml:space="preserve">your name, </w:t>
      </w:r>
    </w:p>
    <w:p w14:paraId="76C959D6" w14:textId="77777777" w:rsidR="000202A7" w:rsidRDefault="000202A7" w:rsidP="000202A7">
      <w:pPr>
        <w:pStyle w:val="Default"/>
        <w:numPr>
          <w:ilvl w:val="0"/>
          <w:numId w:val="2"/>
        </w:numPr>
        <w:spacing w:after="20"/>
        <w:rPr>
          <w:sz w:val="23"/>
          <w:szCs w:val="23"/>
        </w:rPr>
      </w:pPr>
      <w:r w:rsidRPr="000202A7">
        <w:rPr>
          <w:sz w:val="23"/>
          <w:szCs w:val="23"/>
        </w:rPr>
        <w:t>email address</w:t>
      </w:r>
    </w:p>
    <w:p w14:paraId="25886227" w14:textId="77777777" w:rsidR="000202A7" w:rsidRDefault="000202A7" w:rsidP="000202A7">
      <w:pPr>
        <w:pStyle w:val="Default"/>
        <w:numPr>
          <w:ilvl w:val="0"/>
          <w:numId w:val="2"/>
        </w:numPr>
        <w:spacing w:after="20"/>
        <w:rPr>
          <w:sz w:val="23"/>
          <w:szCs w:val="23"/>
        </w:rPr>
      </w:pPr>
      <w:r>
        <w:rPr>
          <w:sz w:val="23"/>
          <w:szCs w:val="23"/>
        </w:rPr>
        <w:t>postal address (only from winners)</w:t>
      </w:r>
    </w:p>
    <w:p w14:paraId="7C2A2BEF" w14:textId="77777777" w:rsidR="000202A7" w:rsidRDefault="000202A7" w:rsidP="000202A7">
      <w:pPr>
        <w:pStyle w:val="Default"/>
        <w:spacing w:after="20"/>
        <w:rPr>
          <w:sz w:val="23"/>
          <w:szCs w:val="23"/>
        </w:rPr>
      </w:pPr>
    </w:p>
    <w:p w14:paraId="78E471BF" w14:textId="77777777" w:rsidR="000202A7" w:rsidRDefault="000202A7" w:rsidP="000202A7">
      <w:pPr>
        <w:pStyle w:val="Default"/>
        <w:rPr>
          <w:color w:val="003882"/>
          <w:sz w:val="36"/>
          <w:szCs w:val="36"/>
        </w:rPr>
      </w:pPr>
      <w:r>
        <w:rPr>
          <w:b/>
          <w:bCs/>
          <w:color w:val="003882"/>
          <w:sz w:val="36"/>
          <w:szCs w:val="36"/>
        </w:rPr>
        <w:t xml:space="preserve">How we use your personal information </w:t>
      </w:r>
    </w:p>
    <w:p w14:paraId="6EECAB63" w14:textId="77777777" w:rsidR="000202A7" w:rsidRDefault="000202A7" w:rsidP="000202A7">
      <w:pPr>
        <w:pStyle w:val="Default"/>
        <w:rPr>
          <w:sz w:val="23"/>
          <w:szCs w:val="23"/>
        </w:rPr>
      </w:pPr>
      <w:r>
        <w:rPr>
          <w:color w:val="161616"/>
          <w:sz w:val="23"/>
          <w:szCs w:val="23"/>
        </w:rPr>
        <w:t xml:space="preserve">We will use your information in the following ways: </w:t>
      </w:r>
    </w:p>
    <w:p w14:paraId="0877F0AD" w14:textId="77777777" w:rsidR="000202A7" w:rsidRDefault="000202A7" w:rsidP="000202A7">
      <w:pPr>
        <w:pStyle w:val="Default"/>
        <w:numPr>
          <w:ilvl w:val="0"/>
          <w:numId w:val="4"/>
        </w:numPr>
        <w:rPr>
          <w:sz w:val="23"/>
          <w:szCs w:val="23"/>
        </w:rPr>
      </w:pPr>
      <w:r>
        <w:rPr>
          <w:sz w:val="23"/>
          <w:szCs w:val="23"/>
        </w:rPr>
        <w:t xml:space="preserve">To contact you if you are the winner of the </w:t>
      </w:r>
      <w:proofErr w:type="spellStart"/>
      <w:r>
        <w:rPr>
          <w:sz w:val="23"/>
          <w:szCs w:val="23"/>
        </w:rPr>
        <w:t>BrickLink</w:t>
      </w:r>
      <w:proofErr w:type="spellEnd"/>
      <w:r>
        <w:rPr>
          <w:sz w:val="23"/>
          <w:szCs w:val="23"/>
        </w:rPr>
        <w:t xml:space="preserve"> competition</w:t>
      </w:r>
    </w:p>
    <w:p w14:paraId="7C58CC20" w14:textId="77777777" w:rsidR="000202A7" w:rsidRDefault="000202A7" w:rsidP="000202A7">
      <w:pPr>
        <w:pStyle w:val="Default"/>
        <w:rPr>
          <w:sz w:val="23"/>
          <w:szCs w:val="23"/>
        </w:rPr>
      </w:pPr>
    </w:p>
    <w:p w14:paraId="759BD910" w14:textId="77777777" w:rsidR="000202A7" w:rsidRDefault="000202A7" w:rsidP="000202A7">
      <w:pPr>
        <w:pStyle w:val="Default"/>
        <w:rPr>
          <w:color w:val="003882"/>
          <w:sz w:val="36"/>
          <w:szCs w:val="36"/>
        </w:rPr>
      </w:pPr>
      <w:r>
        <w:rPr>
          <w:b/>
          <w:bCs/>
          <w:color w:val="003882"/>
          <w:sz w:val="36"/>
          <w:szCs w:val="36"/>
        </w:rPr>
        <w:t xml:space="preserve">Our lawful basis for processing your data </w:t>
      </w:r>
    </w:p>
    <w:p w14:paraId="76E33B50" w14:textId="4EA9F019" w:rsidR="000202A7" w:rsidRDefault="000202A7" w:rsidP="000202A7">
      <w:pPr>
        <w:pStyle w:val="Default"/>
        <w:rPr>
          <w:sz w:val="23"/>
          <w:szCs w:val="23"/>
        </w:rPr>
      </w:pPr>
      <w:r>
        <w:rPr>
          <w:sz w:val="23"/>
          <w:szCs w:val="23"/>
        </w:rPr>
        <w:t xml:space="preserve">We rely on the following lawful basis as allowed by the UK GDPR for processing your personal data: </w:t>
      </w:r>
      <w:r>
        <w:rPr>
          <w:i/>
          <w:iCs/>
          <w:sz w:val="23"/>
          <w:szCs w:val="23"/>
        </w:rPr>
        <w:t xml:space="preserve"> </w:t>
      </w:r>
    </w:p>
    <w:p w14:paraId="45E85E86" w14:textId="77777777" w:rsidR="000202A7" w:rsidRDefault="000202A7" w:rsidP="00E32EBC">
      <w:pPr>
        <w:pStyle w:val="Default"/>
        <w:numPr>
          <w:ilvl w:val="0"/>
          <w:numId w:val="4"/>
        </w:numPr>
        <w:rPr>
          <w:sz w:val="23"/>
          <w:szCs w:val="23"/>
        </w:rPr>
      </w:pPr>
      <w:r>
        <w:rPr>
          <w:sz w:val="23"/>
          <w:szCs w:val="23"/>
        </w:rPr>
        <w:t>you have given your consent for one or more specific purposes- Article 6(1)(a)</w:t>
      </w:r>
    </w:p>
    <w:p w14:paraId="7E7F0D3F" w14:textId="77777777" w:rsidR="000202A7" w:rsidRDefault="000202A7" w:rsidP="000202A7">
      <w:pPr>
        <w:pStyle w:val="Default"/>
        <w:rPr>
          <w:sz w:val="23"/>
          <w:szCs w:val="23"/>
        </w:rPr>
      </w:pPr>
    </w:p>
    <w:p w14:paraId="6B2C3088" w14:textId="77777777" w:rsidR="000202A7" w:rsidRDefault="000202A7" w:rsidP="000202A7">
      <w:pPr>
        <w:pStyle w:val="Default"/>
        <w:rPr>
          <w:sz w:val="23"/>
          <w:szCs w:val="23"/>
        </w:rPr>
      </w:pPr>
    </w:p>
    <w:p w14:paraId="194EBAFC" w14:textId="77777777" w:rsidR="000202A7" w:rsidRDefault="000202A7" w:rsidP="000202A7">
      <w:pPr>
        <w:pStyle w:val="Default"/>
        <w:rPr>
          <w:color w:val="003882"/>
          <w:sz w:val="36"/>
          <w:szCs w:val="36"/>
        </w:rPr>
      </w:pPr>
      <w:r>
        <w:rPr>
          <w:b/>
          <w:bCs/>
          <w:color w:val="003882"/>
          <w:sz w:val="36"/>
          <w:szCs w:val="36"/>
        </w:rPr>
        <w:t xml:space="preserve">Who your information will be shared with </w:t>
      </w:r>
    </w:p>
    <w:p w14:paraId="7C680679" w14:textId="0865D1F4" w:rsidR="000202A7" w:rsidRDefault="000202A7" w:rsidP="002438F4">
      <w:pPr>
        <w:pStyle w:val="Default"/>
        <w:spacing w:after="20"/>
        <w:jc w:val="both"/>
        <w:rPr>
          <w:color w:val="161616"/>
          <w:sz w:val="23"/>
          <w:szCs w:val="23"/>
        </w:rPr>
      </w:pPr>
      <w:r>
        <w:rPr>
          <w:color w:val="161616"/>
          <w:sz w:val="23"/>
          <w:szCs w:val="23"/>
        </w:rPr>
        <w:t>The information will only be shared with the Future Human leadership team .</w:t>
      </w:r>
      <w:r w:rsidR="002438F4">
        <w:rPr>
          <w:color w:val="161616"/>
          <w:sz w:val="23"/>
          <w:szCs w:val="23"/>
        </w:rPr>
        <w:t xml:space="preserve"> We will not share your data with any </w:t>
      </w:r>
      <w:proofErr w:type="gramStart"/>
      <w:r w:rsidR="002438F4">
        <w:rPr>
          <w:color w:val="161616"/>
          <w:sz w:val="23"/>
          <w:szCs w:val="23"/>
        </w:rPr>
        <w:t>Third Party</w:t>
      </w:r>
      <w:proofErr w:type="gramEnd"/>
      <w:r w:rsidR="002438F4">
        <w:rPr>
          <w:color w:val="161616"/>
          <w:sz w:val="23"/>
          <w:szCs w:val="23"/>
        </w:rPr>
        <w:t xml:space="preserve"> organisations. </w:t>
      </w:r>
    </w:p>
    <w:p w14:paraId="45342D12" w14:textId="7DB1E48D" w:rsidR="008F00CC" w:rsidRDefault="008F00CC" w:rsidP="002438F4">
      <w:pPr>
        <w:pStyle w:val="Default"/>
        <w:spacing w:after="20"/>
        <w:jc w:val="both"/>
        <w:rPr>
          <w:color w:val="161616"/>
          <w:sz w:val="23"/>
          <w:szCs w:val="23"/>
        </w:rPr>
      </w:pPr>
    </w:p>
    <w:p w14:paraId="5808D024" w14:textId="283D98E1" w:rsidR="008F00CC" w:rsidRDefault="008F00CC" w:rsidP="008F00CC">
      <w:pPr>
        <w:pStyle w:val="Default"/>
        <w:spacing w:after="20"/>
        <w:jc w:val="both"/>
        <w:rPr>
          <w:color w:val="161616"/>
          <w:sz w:val="23"/>
          <w:szCs w:val="23"/>
        </w:rPr>
      </w:pPr>
      <w:r w:rsidRPr="008F00CC">
        <w:rPr>
          <w:color w:val="161616"/>
          <w:sz w:val="23"/>
          <w:szCs w:val="23"/>
        </w:rPr>
        <w:t>You agree that any personal information that you provide when entering the competition will be used by Future Human Signature Research Theme, University of Kent for the purposes of administering the competition and for the other purposes as specified in our Privacy Policy.</w:t>
      </w:r>
    </w:p>
    <w:p w14:paraId="5E1EA9CE" w14:textId="77777777" w:rsidR="008F00CC" w:rsidRPr="008F00CC" w:rsidRDefault="008F00CC" w:rsidP="008F00CC">
      <w:pPr>
        <w:pStyle w:val="Default"/>
        <w:spacing w:after="20"/>
        <w:jc w:val="both"/>
        <w:rPr>
          <w:color w:val="161616"/>
          <w:sz w:val="23"/>
          <w:szCs w:val="23"/>
        </w:rPr>
      </w:pPr>
    </w:p>
    <w:p w14:paraId="1B9FB470" w14:textId="4A481891" w:rsidR="008F00CC" w:rsidRDefault="008F00CC" w:rsidP="008F00CC">
      <w:pPr>
        <w:pStyle w:val="Default"/>
        <w:spacing w:after="20"/>
        <w:jc w:val="both"/>
        <w:rPr>
          <w:color w:val="161616"/>
          <w:sz w:val="23"/>
          <w:szCs w:val="23"/>
        </w:rPr>
      </w:pPr>
      <w:r w:rsidRPr="008F00CC">
        <w:rPr>
          <w:color w:val="161616"/>
          <w:sz w:val="23"/>
          <w:szCs w:val="23"/>
        </w:rPr>
        <w:t xml:space="preserve">All entrants may request information on the winning participant by emailing </w:t>
      </w:r>
      <w:hyperlink r:id="rId5" w:history="1">
        <w:r w:rsidRPr="00D93CAC">
          <w:rPr>
            <w:rStyle w:val="Hyperlink"/>
            <w:sz w:val="23"/>
            <w:szCs w:val="23"/>
          </w:rPr>
          <w:t>futurehuman@kent.ac.uk</w:t>
        </w:r>
      </w:hyperlink>
    </w:p>
    <w:p w14:paraId="6525D463" w14:textId="4AE34805" w:rsidR="008F00CC" w:rsidRPr="008F00CC" w:rsidRDefault="008F00CC" w:rsidP="008F00CC">
      <w:pPr>
        <w:pStyle w:val="Default"/>
        <w:spacing w:after="20"/>
        <w:jc w:val="both"/>
        <w:rPr>
          <w:color w:val="161616"/>
          <w:sz w:val="23"/>
          <w:szCs w:val="23"/>
        </w:rPr>
      </w:pPr>
    </w:p>
    <w:p w14:paraId="7751B599" w14:textId="0C4EBD63" w:rsidR="008F00CC" w:rsidRDefault="008F00CC" w:rsidP="008F00CC">
      <w:pPr>
        <w:pStyle w:val="Default"/>
        <w:spacing w:after="20"/>
        <w:jc w:val="both"/>
        <w:rPr>
          <w:color w:val="161616"/>
          <w:sz w:val="23"/>
          <w:szCs w:val="23"/>
        </w:rPr>
      </w:pPr>
      <w:r w:rsidRPr="008F00CC">
        <w:rPr>
          <w:color w:val="161616"/>
          <w:sz w:val="23"/>
          <w:szCs w:val="23"/>
        </w:rPr>
        <w:t>If requested by Future Human Signature Research Theme, University of Kent the winner agrees to release their first name to any other competition participants.</w:t>
      </w:r>
    </w:p>
    <w:p w14:paraId="43C44313" w14:textId="77777777" w:rsidR="008F00CC" w:rsidRPr="008F00CC" w:rsidRDefault="008F00CC" w:rsidP="008F00CC">
      <w:pPr>
        <w:pStyle w:val="Default"/>
        <w:spacing w:after="20"/>
        <w:jc w:val="both"/>
        <w:rPr>
          <w:color w:val="161616"/>
          <w:sz w:val="23"/>
          <w:szCs w:val="23"/>
        </w:rPr>
      </w:pPr>
    </w:p>
    <w:p w14:paraId="2C99ED56" w14:textId="14B0B468" w:rsidR="008F00CC" w:rsidRDefault="008F00CC" w:rsidP="008F00CC">
      <w:pPr>
        <w:pStyle w:val="Default"/>
        <w:spacing w:after="20"/>
        <w:jc w:val="both"/>
        <w:rPr>
          <w:color w:val="161616"/>
          <w:sz w:val="23"/>
          <w:szCs w:val="23"/>
        </w:rPr>
      </w:pPr>
      <w:r w:rsidRPr="008F00CC">
        <w:rPr>
          <w:color w:val="161616"/>
          <w:sz w:val="23"/>
          <w:szCs w:val="23"/>
        </w:rPr>
        <w:t>The winner's first name will be announced on Future Human Signature Research Theme, University of Kent website and social media channels.</w:t>
      </w:r>
    </w:p>
    <w:p w14:paraId="3C88EC23" w14:textId="77777777" w:rsidR="008F00CC" w:rsidRDefault="008F00CC" w:rsidP="002438F4">
      <w:pPr>
        <w:pStyle w:val="Default"/>
        <w:spacing w:after="20"/>
        <w:jc w:val="both"/>
        <w:rPr>
          <w:color w:val="161616"/>
          <w:sz w:val="23"/>
          <w:szCs w:val="23"/>
        </w:rPr>
      </w:pPr>
    </w:p>
    <w:p w14:paraId="3DCD4140" w14:textId="77777777" w:rsidR="002438F4" w:rsidRDefault="002438F4" w:rsidP="002438F4">
      <w:pPr>
        <w:pStyle w:val="Default"/>
        <w:spacing w:after="20"/>
        <w:jc w:val="both"/>
        <w:rPr>
          <w:color w:val="161616"/>
          <w:sz w:val="23"/>
          <w:szCs w:val="23"/>
        </w:rPr>
      </w:pPr>
    </w:p>
    <w:p w14:paraId="064D004E" w14:textId="77777777" w:rsidR="002438F4" w:rsidRDefault="002438F4" w:rsidP="002438F4">
      <w:pPr>
        <w:pStyle w:val="Default"/>
        <w:spacing w:after="20"/>
        <w:jc w:val="both"/>
        <w:rPr>
          <w:b/>
          <w:bCs/>
          <w:color w:val="003882"/>
          <w:sz w:val="36"/>
          <w:szCs w:val="36"/>
        </w:rPr>
      </w:pPr>
      <w:r>
        <w:rPr>
          <w:b/>
          <w:bCs/>
          <w:color w:val="003882"/>
          <w:sz w:val="36"/>
          <w:szCs w:val="36"/>
        </w:rPr>
        <w:t>How long your personal data will be kept</w:t>
      </w:r>
    </w:p>
    <w:p w14:paraId="531171D3" w14:textId="72D82A06" w:rsidR="002438F4" w:rsidRDefault="002438F4" w:rsidP="002438F4">
      <w:pPr>
        <w:pStyle w:val="Default"/>
        <w:spacing w:after="20"/>
        <w:jc w:val="both"/>
        <w:rPr>
          <w:color w:val="161616"/>
          <w:sz w:val="23"/>
          <w:szCs w:val="23"/>
        </w:rPr>
      </w:pPr>
      <w:r>
        <w:rPr>
          <w:color w:val="161616"/>
          <w:sz w:val="23"/>
          <w:szCs w:val="23"/>
        </w:rPr>
        <w:t>The data will be deleted once the competition has ended and winner chosen. The competition starts in October 2022 and r</w:t>
      </w:r>
      <w:r w:rsidR="00085A88">
        <w:rPr>
          <w:color w:val="161616"/>
          <w:sz w:val="23"/>
          <w:szCs w:val="23"/>
        </w:rPr>
        <w:t xml:space="preserve">uns until end of </w:t>
      </w:r>
      <w:r w:rsidR="00101FD7">
        <w:rPr>
          <w:color w:val="161616"/>
          <w:sz w:val="23"/>
          <w:szCs w:val="23"/>
        </w:rPr>
        <w:t xml:space="preserve">February </w:t>
      </w:r>
      <w:r w:rsidR="00085A88">
        <w:rPr>
          <w:color w:val="161616"/>
          <w:sz w:val="23"/>
          <w:szCs w:val="23"/>
        </w:rPr>
        <w:t>2023</w:t>
      </w:r>
      <w:r>
        <w:rPr>
          <w:color w:val="161616"/>
          <w:sz w:val="23"/>
          <w:szCs w:val="23"/>
        </w:rPr>
        <w:t xml:space="preserve"> </w:t>
      </w:r>
    </w:p>
    <w:p w14:paraId="5F487C0C" w14:textId="77777777" w:rsidR="002438F4" w:rsidRDefault="002438F4" w:rsidP="002438F4">
      <w:pPr>
        <w:pStyle w:val="Default"/>
        <w:spacing w:after="20"/>
        <w:jc w:val="both"/>
        <w:rPr>
          <w:color w:val="161616"/>
          <w:sz w:val="23"/>
          <w:szCs w:val="23"/>
        </w:rPr>
      </w:pPr>
    </w:p>
    <w:p w14:paraId="7ACBD4BD" w14:textId="77777777" w:rsidR="002438F4" w:rsidRDefault="002438F4" w:rsidP="002438F4">
      <w:pPr>
        <w:pStyle w:val="Default"/>
        <w:rPr>
          <w:color w:val="003882"/>
          <w:sz w:val="36"/>
          <w:szCs w:val="36"/>
        </w:rPr>
      </w:pPr>
      <w:r>
        <w:rPr>
          <w:b/>
          <w:bCs/>
          <w:color w:val="003882"/>
          <w:sz w:val="36"/>
          <w:szCs w:val="36"/>
        </w:rPr>
        <w:t xml:space="preserve">Security </w:t>
      </w:r>
    </w:p>
    <w:p w14:paraId="78AD4494" w14:textId="77777777" w:rsidR="002438F4" w:rsidRDefault="002438F4" w:rsidP="002438F4">
      <w:pPr>
        <w:pStyle w:val="Default"/>
        <w:rPr>
          <w:sz w:val="23"/>
          <w:szCs w:val="23"/>
        </w:rPr>
      </w:pPr>
      <w:r>
        <w:rPr>
          <w:color w:val="161616"/>
          <w:sz w:val="23"/>
          <w:szCs w:val="23"/>
        </w:rPr>
        <w:t xml:space="preserve">We will ensure that security measures are in place to prevent the accidental loss, unauthorised </w:t>
      </w:r>
      <w:proofErr w:type="gramStart"/>
      <w:r>
        <w:rPr>
          <w:color w:val="161616"/>
          <w:sz w:val="23"/>
          <w:szCs w:val="23"/>
        </w:rPr>
        <w:t>use</w:t>
      </w:r>
      <w:proofErr w:type="gramEnd"/>
      <w:r>
        <w:rPr>
          <w:color w:val="161616"/>
          <w:sz w:val="23"/>
          <w:szCs w:val="23"/>
        </w:rPr>
        <w:t xml:space="preserve"> or access to your data. Access is given to staff on a ‘need to know’ basis. Our staff are required to keep your data safe and complete data protection training. </w:t>
      </w:r>
    </w:p>
    <w:p w14:paraId="2A2CCD97" w14:textId="77777777" w:rsidR="002438F4" w:rsidRDefault="002438F4" w:rsidP="002438F4">
      <w:pPr>
        <w:pStyle w:val="Default"/>
        <w:spacing w:after="20"/>
        <w:jc w:val="both"/>
        <w:rPr>
          <w:color w:val="161616"/>
          <w:sz w:val="23"/>
          <w:szCs w:val="23"/>
        </w:rPr>
      </w:pPr>
      <w:r>
        <w:rPr>
          <w:color w:val="161616"/>
          <w:sz w:val="23"/>
          <w:szCs w:val="23"/>
        </w:rPr>
        <w:t>We have procedures in place to deal with any data security incidents and will notify you and the ICO in the event of a data breach where we are required to do so.</w:t>
      </w:r>
    </w:p>
    <w:p w14:paraId="13D7DC05" w14:textId="77777777" w:rsidR="002438F4" w:rsidRDefault="002438F4" w:rsidP="002438F4">
      <w:pPr>
        <w:pStyle w:val="Default"/>
        <w:spacing w:after="20"/>
        <w:jc w:val="both"/>
        <w:rPr>
          <w:color w:val="161616"/>
          <w:sz w:val="23"/>
          <w:szCs w:val="23"/>
        </w:rPr>
      </w:pPr>
    </w:p>
    <w:p w14:paraId="5B206E34" w14:textId="77777777" w:rsidR="002438F4" w:rsidRDefault="002438F4" w:rsidP="002438F4">
      <w:pPr>
        <w:pStyle w:val="Default"/>
        <w:rPr>
          <w:color w:val="003882"/>
          <w:sz w:val="36"/>
          <w:szCs w:val="36"/>
        </w:rPr>
      </w:pPr>
      <w:r>
        <w:rPr>
          <w:b/>
          <w:bCs/>
          <w:color w:val="003882"/>
          <w:sz w:val="36"/>
          <w:szCs w:val="36"/>
        </w:rPr>
        <w:t xml:space="preserve">Your rights </w:t>
      </w:r>
    </w:p>
    <w:p w14:paraId="06309830" w14:textId="77777777" w:rsidR="002438F4" w:rsidRDefault="002438F4" w:rsidP="002438F4">
      <w:pPr>
        <w:pStyle w:val="Default"/>
        <w:rPr>
          <w:color w:val="161616"/>
          <w:sz w:val="23"/>
          <w:szCs w:val="23"/>
        </w:rPr>
      </w:pPr>
      <w:r>
        <w:rPr>
          <w:color w:val="161616"/>
          <w:sz w:val="23"/>
          <w:szCs w:val="23"/>
        </w:rPr>
        <w:t xml:space="preserve">Please be aware of the following rights which can be accessed free of charge by contacting </w:t>
      </w:r>
      <w:r>
        <w:rPr>
          <w:color w:val="0462C1"/>
          <w:sz w:val="23"/>
          <w:szCs w:val="23"/>
        </w:rPr>
        <w:t>dataprotection@kent.ac.uk</w:t>
      </w:r>
      <w:r>
        <w:rPr>
          <w:color w:val="161616"/>
          <w:sz w:val="23"/>
          <w:szCs w:val="23"/>
        </w:rPr>
        <w:t xml:space="preserve">: </w:t>
      </w:r>
    </w:p>
    <w:p w14:paraId="114B0E01" w14:textId="77777777" w:rsidR="002438F4" w:rsidRDefault="002438F4" w:rsidP="002438F4">
      <w:pPr>
        <w:pStyle w:val="Default"/>
        <w:numPr>
          <w:ilvl w:val="0"/>
          <w:numId w:val="5"/>
        </w:numPr>
        <w:spacing w:after="32"/>
        <w:rPr>
          <w:sz w:val="23"/>
          <w:szCs w:val="23"/>
        </w:rPr>
      </w:pPr>
      <w:r>
        <w:rPr>
          <w:color w:val="161616"/>
          <w:sz w:val="23"/>
          <w:szCs w:val="23"/>
        </w:rPr>
        <w:t xml:space="preserve">• know how we are using your personal information and why (right to information) </w:t>
      </w:r>
    </w:p>
    <w:p w14:paraId="0765086B" w14:textId="77777777" w:rsidR="002438F4" w:rsidRDefault="002438F4" w:rsidP="002438F4">
      <w:pPr>
        <w:pStyle w:val="Default"/>
        <w:numPr>
          <w:ilvl w:val="0"/>
          <w:numId w:val="5"/>
        </w:numPr>
        <w:spacing w:after="32"/>
        <w:rPr>
          <w:sz w:val="23"/>
          <w:szCs w:val="23"/>
        </w:rPr>
      </w:pPr>
      <w:r>
        <w:rPr>
          <w:color w:val="161616"/>
          <w:sz w:val="23"/>
          <w:szCs w:val="23"/>
        </w:rPr>
        <w:t xml:space="preserve">• access the personal data held by us (subject access request) </w:t>
      </w:r>
    </w:p>
    <w:p w14:paraId="4A00B25C" w14:textId="77777777" w:rsidR="002438F4" w:rsidRDefault="002438F4" w:rsidP="002438F4">
      <w:pPr>
        <w:pStyle w:val="Default"/>
        <w:numPr>
          <w:ilvl w:val="0"/>
          <w:numId w:val="5"/>
        </w:numPr>
        <w:spacing w:after="32"/>
        <w:rPr>
          <w:color w:val="161616"/>
          <w:sz w:val="23"/>
          <w:szCs w:val="23"/>
        </w:rPr>
      </w:pPr>
      <w:r>
        <w:rPr>
          <w:color w:val="161616"/>
          <w:sz w:val="23"/>
          <w:szCs w:val="23"/>
        </w:rPr>
        <w:t xml:space="preserve">• ask for correction of any mistakes (rectification) </w:t>
      </w:r>
    </w:p>
    <w:p w14:paraId="17C743D3" w14:textId="77777777" w:rsidR="002438F4" w:rsidRDefault="002438F4" w:rsidP="002438F4">
      <w:pPr>
        <w:pStyle w:val="Default"/>
        <w:numPr>
          <w:ilvl w:val="0"/>
          <w:numId w:val="5"/>
        </w:numPr>
        <w:spacing w:after="32"/>
        <w:rPr>
          <w:sz w:val="23"/>
          <w:szCs w:val="23"/>
        </w:rPr>
      </w:pPr>
      <w:r>
        <w:rPr>
          <w:color w:val="161616"/>
          <w:sz w:val="23"/>
          <w:szCs w:val="23"/>
        </w:rPr>
        <w:t xml:space="preserve">• to object to direct marketing </w:t>
      </w:r>
    </w:p>
    <w:p w14:paraId="5281A54E" w14:textId="77777777" w:rsidR="002438F4" w:rsidRDefault="002438F4" w:rsidP="002438F4">
      <w:pPr>
        <w:pStyle w:val="Default"/>
        <w:numPr>
          <w:ilvl w:val="0"/>
          <w:numId w:val="5"/>
        </w:numPr>
        <w:rPr>
          <w:color w:val="161616"/>
          <w:sz w:val="23"/>
          <w:szCs w:val="23"/>
        </w:rPr>
      </w:pPr>
      <w:r>
        <w:rPr>
          <w:color w:val="161616"/>
          <w:sz w:val="23"/>
          <w:szCs w:val="23"/>
        </w:rPr>
        <w:t xml:space="preserve">• to complain to the ICO </w:t>
      </w:r>
    </w:p>
    <w:p w14:paraId="52AF8F41" w14:textId="77777777" w:rsidR="002438F4" w:rsidRDefault="002438F4" w:rsidP="002438F4">
      <w:pPr>
        <w:pStyle w:val="Default"/>
        <w:rPr>
          <w:color w:val="161616"/>
          <w:sz w:val="23"/>
          <w:szCs w:val="23"/>
        </w:rPr>
      </w:pPr>
    </w:p>
    <w:p w14:paraId="34179C5C" w14:textId="77777777" w:rsidR="002438F4" w:rsidRDefault="002438F4" w:rsidP="002438F4">
      <w:pPr>
        <w:pStyle w:val="Default"/>
        <w:rPr>
          <w:color w:val="161616"/>
          <w:sz w:val="23"/>
          <w:szCs w:val="23"/>
        </w:rPr>
      </w:pPr>
      <w:r>
        <w:rPr>
          <w:color w:val="161616"/>
          <w:sz w:val="23"/>
          <w:szCs w:val="23"/>
        </w:rPr>
        <w:t xml:space="preserve">In some circumstances you also have the right to: </w:t>
      </w:r>
    </w:p>
    <w:p w14:paraId="08D656E8"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object to how we are using your information </w:t>
      </w:r>
    </w:p>
    <w:p w14:paraId="21D0C1D3" w14:textId="77777777" w:rsidR="002438F4" w:rsidRDefault="002438F4" w:rsidP="002438F4">
      <w:pPr>
        <w:pStyle w:val="Default"/>
        <w:numPr>
          <w:ilvl w:val="0"/>
          <w:numId w:val="6"/>
        </w:numPr>
        <w:spacing w:after="36"/>
        <w:rPr>
          <w:sz w:val="23"/>
          <w:szCs w:val="23"/>
        </w:rPr>
      </w:pPr>
      <w:r>
        <w:rPr>
          <w:color w:val="161616"/>
          <w:sz w:val="23"/>
          <w:szCs w:val="23"/>
        </w:rPr>
        <w:t xml:space="preserve">• ask us to delete information about you (the right to be forgotten) </w:t>
      </w:r>
    </w:p>
    <w:p w14:paraId="60A87053"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have your information transferred electronically </w:t>
      </w:r>
    </w:p>
    <w:p w14:paraId="38EA1497"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object to automated decisions which significantly affect you </w:t>
      </w:r>
    </w:p>
    <w:p w14:paraId="0724C90A" w14:textId="77777777" w:rsidR="002438F4" w:rsidRDefault="002438F4" w:rsidP="002438F4">
      <w:pPr>
        <w:pStyle w:val="Default"/>
        <w:numPr>
          <w:ilvl w:val="0"/>
          <w:numId w:val="6"/>
        </w:numPr>
        <w:rPr>
          <w:color w:val="161616"/>
          <w:sz w:val="23"/>
          <w:szCs w:val="23"/>
        </w:rPr>
      </w:pPr>
      <w:r>
        <w:rPr>
          <w:color w:val="161616"/>
          <w:sz w:val="23"/>
          <w:szCs w:val="23"/>
        </w:rPr>
        <w:t xml:space="preserve">• restrict us from using your information. </w:t>
      </w:r>
    </w:p>
    <w:p w14:paraId="2941327E" w14:textId="77777777" w:rsidR="002438F4" w:rsidRDefault="002438F4" w:rsidP="002438F4">
      <w:pPr>
        <w:pStyle w:val="Default"/>
        <w:rPr>
          <w:color w:val="161616"/>
          <w:sz w:val="23"/>
          <w:szCs w:val="23"/>
        </w:rPr>
      </w:pPr>
    </w:p>
    <w:p w14:paraId="453AC58B" w14:textId="77777777" w:rsidR="002438F4" w:rsidRDefault="002438F4" w:rsidP="002438F4">
      <w:pPr>
        <w:pStyle w:val="Default"/>
        <w:spacing w:after="20"/>
        <w:jc w:val="both"/>
        <w:rPr>
          <w:color w:val="161616"/>
          <w:sz w:val="23"/>
          <w:szCs w:val="23"/>
        </w:rPr>
      </w:pPr>
      <w:r>
        <w:rPr>
          <w:color w:val="161616"/>
          <w:sz w:val="23"/>
          <w:szCs w:val="23"/>
        </w:rPr>
        <w:t xml:space="preserve">For further guidance regarding your rights please see the </w:t>
      </w:r>
      <w:r>
        <w:rPr>
          <w:color w:val="0065CC"/>
          <w:sz w:val="23"/>
          <w:szCs w:val="23"/>
        </w:rPr>
        <w:t>ICO website</w:t>
      </w:r>
      <w:r>
        <w:rPr>
          <w:color w:val="161616"/>
          <w:sz w:val="23"/>
          <w:szCs w:val="23"/>
        </w:rPr>
        <w:t>.</w:t>
      </w:r>
    </w:p>
    <w:p w14:paraId="7AB9410E" w14:textId="77777777" w:rsidR="002438F4" w:rsidRDefault="002438F4" w:rsidP="002438F4">
      <w:pPr>
        <w:pStyle w:val="Default"/>
        <w:spacing w:after="20"/>
        <w:jc w:val="both"/>
        <w:rPr>
          <w:color w:val="161616"/>
          <w:sz w:val="23"/>
          <w:szCs w:val="23"/>
        </w:rPr>
      </w:pPr>
    </w:p>
    <w:p w14:paraId="3001B4F1" w14:textId="77777777" w:rsidR="002438F4" w:rsidRDefault="002438F4" w:rsidP="002438F4">
      <w:pPr>
        <w:pStyle w:val="Default"/>
        <w:rPr>
          <w:sz w:val="36"/>
          <w:szCs w:val="36"/>
        </w:rPr>
      </w:pPr>
      <w:r>
        <w:rPr>
          <w:b/>
          <w:bCs/>
          <w:color w:val="003882"/>
          <w:sz w:val="36"/>
          <w:szCs w:val="36"/>
        </w:rPr>
        <w:t xml:space="preserve">Your rights- if you have given consent or explicit consent for a specific use of your personal data </w:t>
      </w:r>
    </w:p>
    <w:p w14:paraId="4C8748F5" w14:textId="77777777" w:rsidR="002438F4" w:rsidRDefault="002438F4" w:rsidP="002438F4">
      <w:pPr>
        <w:pStyle w:val="Default"/>
        <w:spacing w:after="20"/>
        <w:jc w:val="both"/>
        <w:rPr>
          <w:color w:val="161616"/>
          <w:sz w:val="23"/>
          <w:szCs w:val="23"/>
        </w:rPr>
      </w:pPr>
      <w:r>
        <w:rPr>
          <w:color w:val="161616"/>
          <w:sz w:val="23"/>
          <w:szCs w:val="23"/>
        </w:rPr>
        <w:t xml:space="preserve">You can withdraw your consent at any time. You can do this by contacting us at </w:t>
      </w:r>
      <w:hyperlink r:id="rId6" w:history="1">
        <w:r w:rsidRPr="008B1CD5">
          <w:rPr>
            <w:rStyle w:val="Hyperlink"/>
            <w:sz w:val="23"/>
            <w:szCs w:val="23"/>
          </w:rPr>
          <w:t>Futurehuman@kent.ac.uk</w:t>
        </w:r>
      </w:hyperlink>
      <w:r>
        <w:rPr>
          <w:color w:val="161616"/>
          <w:sz w:val="23"/>
          <w:szCs w:val="23"/>
        </w:rPr>
        <w:t xml:space="preserve"> </w:t>
      </w:r>
    </w:p>
    <w:p w14:paraId="7D06BCD0" w14:textId="77777777" w:rsidR="000C4C39" w:rsidRDefault="000C4C39" w:rsidP="002438F4">
      <w:pPr>
        <w:pStyle w:val="Default"/>
        <w:spacing w:after="20"/>
        <w:jc w:val="both"/>
        <w:rPr>
          <w:color w:val="161616"/>
          <w:sz w:val="23"/>
          <w:szCs w:val="23"/>
        </w:rPr>
      </w:pPr>
    </w:p>
    <w:p w14:paraId="0686614A" w14:textId="77777777" w:rsidR="000C4C39" w:rsidRDefault="000C4C39" w:rsidP="000C4C39">
      <w:pPr>
        <w:pStyle w:val="Default"/>
        <w:rPr>
          <w:sz w:val="23"/>
          <w:szCs w:val="23"/>
        </w:rPr>
      </w:pPr>
      <w:r>
        <w:rPr>
          <w:color w:val="161616"/>
          <w:sz w:val="23"/>
          <w:szCs w:val="23"/>
        </w:rPr>
        <w:t xml:space="preserve">This does not affect the lawfulness of the processing based on consent before its withdrawal. </w:t>
      </w:r>
    </w:p>
    <w:p w14:paraId="6C4F12BF" w14:textId="77777777" w:rsidR="000C4C39" w:rsidRDefault="000C4C39" w:rsidP="000C4C39">
      <w:pPr>
        <w:pStyle w:val="Default"/>
        <w:rPr>
          <w:sz w:val="36"/>
          <w:szCs w:val="36"/>
        </w:rPr>
      </w:pPr>
      <w:r>
        <w:rPr>
          <w:b/>
          <w:bCs/>
          <w:color w:val="003882"/>
          <w:sz w:val="36"/>
          <w:szCs w:val="36"/>
        </w:rPr>
        <w:t xml:space="preserve">Your right to complain to the Information Commissioner </w:t>
      </w:r>
    </w:p>
    <w:p w14:paraId="308F1270" w14:textId="77777777" w:rsidR="000C4C39" w:rsidRDefault="000C4C39" w:rsidP="000C4C39">
      <w:pPr>
        <w:pStyle w:val="Default"/>
        <w:rPr>
          <w:color w:val="161616"/>
          <w:sz w:val="23"/>
          <w:szCs w:val="23"/>
        </w:rPr>
      </w:pPr>
      <w:r>
        <w:rPr>
          <w:color w:val="161616"/>
          <w:sz w:val="23"/>
          <w:szCs w:val="23"/>
        </w:rPr>
        <w:t xml:space="preserve">You have the right to lodge a complaint with the </w:t>
      </w:r>
      <w:r>
        <w:rPr>
          <w:color w:val="0065CC"/>
          <w:sz w:val="23"/>
          <w:szCs w:val="23"/>
        </w:rPr>
        <w:t>Information Commissioner's Office</w:t>
      </w:r>
      <w:r>
        <w:rPr>
          <w:color w:val="161616"/>
          <w:sz w:val="23"/>
          <w:szCs w:val="23"/>
        </w:rPr>
        <w:t xml:space="preserve">. </w:t>
      </w:r>
    </w:p>
    <w:p w14:paraId="7BC31FA3" w14:textId="77777777" w:rsidR="000C4C39" w:rsidRDefault="000C4C39" w:rsidP="000C4C39">
      <w:pPr>
        <w:pStyle w:val="Default"/>
        <w:spacing w:after="20"/>
        <w:jc w:val="both"/>
        <w:rPr>
          <w:color w:val="161616"/>
          <w:sz w:val="23"/>
          <w:szCs w:val="23"/>
        </w:rPr>
      </w:pPr>
      <w:r>
        <w:rPr>
          <w:color w:val="161616"/>
          <w:sz w:val="23"/>
          <w:szCs w:val="23"/>
        </w:rPr>
        <w:t>Their helpline telephone number is: 0303 123 1113.</w:t>
      </w:r>
    </w:p>
    <w:p w14:paraId="07A19EF6" w14:textId="77777777" w:rsidR="000C4C39" w:rsidRDefault="000C4C39" w:rsidP="000C4C39">
      <w:pPr>
        <w:pStyle w:val="Default"/>
        <w:spacing w:after="20"/>
        <w:jc w:val="both"/>
        <w:rPr>
          <w:color w:val="161616"/>
          <w:sz w:val="23"/>
          <w:szCs w:val="23"/>
        </w:rPr>
      </w:pPr>
    </w:p>
    <w:p w14:paraId="5E5C08D3" w14:textId="77777777" w:rsidR="000C4C39" w:rsidRDefault="000C4C39" w:rsidP="000C4C39">
      <w:pPr>
        <w:pStyle w:val="Default"/>
        <w:rPr>
          <w:color w:val="003882"/>
          <w:sz w:val="36"/>
          <w:szCs w:val="36"/>
        </w:rPr>
      </w:pPr>
      <w:r>
        <w:rPr>
          <w:b/>
          <w:bCs/>
          <w:color w:val="003882"/>
          <w:sz w:val="36"/>
          <w:szCs w:val="36"/>
        </w:rPr>
        <w:t xml:space="preserve">Contacts </w:t>
      </w:r>
    </w:p>
    <w:p w14:paraId="0BCB6F1B" w14:textId="77777777" w:rsidR="000C4C39" w:rsidRDefault="000C4C39" w:rsidP="000C4C39">
      <w:pPr>
        <w:pStyle w:val="Default"/>
        <w:rPr>
          <w:color w:val="161616"/>
          <w:sz w:val="23"/>
          <w:szCs w:val="23"/>
        </w:rPr>
      </w:pPr>
      <w:r>
        <w:rPr>
          <w:color w:val="161616"/>
          <w:sz w:val="23"/>
          <w:szCs w:val="23"/>
        </w:rPr>
        <w:lastRenderedPageBreak/>
        <w:t xml:space="preserve">If you have any questions or concerns about the way the University has used your data, or wish to exercise any of your rights, please consult our </w:t>
      </w:r>
      <w:r>
        <w:rPr>
          <w:color w:val="0065CC"/>
          <w:sz w:val="23"/>
          <w:szCs w:val="23"/>
        </w:rPr>
        <w:t>website</w:t>
      </w:r>
      <w:r>
        <w:rPr>
          <w:color w:val="161616"/>
          <w:sz w:val="23"/>
          <w:szCs w:val="23"/>
        </w:rPr>
        <w:t xml:space="preserve">. </w:t>
      </w:r>
    </w:p>
    <w:p w14:paraId="16721A3B" w14:textId="77777777" w:rsidR="000C4C39" w:rsidRPr="000202A7" w:rsidRDefault="000C4C39" w:rsidP="000C4C39">
      <w:pPr>
        <w:pStyle w:val="Default"/>
        <w:spacing w:after="20"/>
        <w:jc w:val="both"/>
        <w:rPr>
          <w:sz w:val="23"/>
          <w:szCs w:val="23"/>
        </w:rPr>
      </w:pPr>
      <w:r>
        <w:rPr>
          <w:color w:val="161616"/>
          <w:sz w:val="23"/>
          <w:szCs w:val="23"/>
        </w:rPr>
        <w:t xml:space="preserve">The University’s Data Protection Officer can be contacted at: </w:t>
      </w:r>
      <w:hyperlink r:id="rId7" w:history="1">
        <w:r w:rsidR="00E650A5" w:rsidRPr="008B1CD5">
          <w:rPr>
            <w:rStyle w:val="Hyperlink"/>
            <w:sz w:val="23"/>
            <w:szCs w:val="23"/>
          </w:rPr>
          <w:t>dataprotection@kent.ac.uk</w:t>
        </w:r>
      </w:hyperlink>
      <w:r w:rsidR="00E650A5">
        <w:rPr>
          <w:color w:val="0462C1"/>
          <w:sz w:val="23"/>
          <w:szCs w:val="23"/>
        </w:rPr>
        <w:t xml:space="preserve"> </w:t>
      </w:r>
    </w:p>
    <w:sectPr w:rsidR="000C4C39" w:rsidRPr="0002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6311ED"/>
    <w:multiLevelType w:val="hybridMultilevel"/>
    <w:tmpl w:val="CF03A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79EB9"/>
    <w:multiLevelType w:val="hybridMultilevel"/>
    <w:tmpl w:val="9D9A5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56073"/>
    <w:multiLevelType w:val="hybridMultilevel"/>
    <w:tmpl w:val="239C77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9871FB"/>
    <w:multiLevelType w:val="hybridMultilevel"/>
    <w:tmpl w:val="3FE0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8029C"/>
    <w:multiLevelType w:val="hybridMultilevel"/>
    <w:tmpl w:val="F282D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338C8A"/>
    <w:multiLevelType w:val="hybridMultilevel"/>
    <w:tmpl w:val="43599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3408971">
    <w:abstractNumId w:val="5"/>
  </w:num>
  <w:num w:numId="2" w16cid:durableId="1689405680">
    <w:abstractNumId w:val="3"/>
  </w:num>
  <w:num w:numId="3" w16cid:durableId="129828250">
    <w:abstractNumId w:val="4"/>
  </w:num>
  <w:num w:numId="4" w16cid:durableId="1327441003">
    <w:abstractNumId w:val="2"/>
  </w:num>
  <w:num w:numId="5" w16cid:durableId="217592730">
    <w:abstractNumId w:val="1"/>
  </w:num>
  <w:num w:numId="6" w16cid:durableId="13488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A7"/>
    <w:rsid w:val="000202A7"/>
    <w:rsid w:val="00085A88"/>
    <w:rsid w:val="000C4C39"/>
    <w:rsid w:val="000D049A"/>
    <w:rsid w:val="00101FD7"/>
    <w:rsid w:val="002438F4"/>
    <w:rsid w:val="0072529C"/>
    <w:rsid w:val="008F00CC"/>
    <w:rsid w:val="00A509CE"/>
    <w:rsid w:val="00A64093"/>
    <w:rsid w:val="00E32EBC"/>
    <w:rsid w:val="00E65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A599"/>
  <w15:chartTrackingRefBased/>
  <w15:docId w15:val="{CFFC971C-5E7B-424F-AA95-B1B2619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2A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2438F4"/>
    <w:rPr>
      <w:color w:val="0563C1" w:themeColor="hyperlink"/>
      <w:u w:val="single"/>
    </w:rPr>
  </w:style>
  <w:style w:type="paragraph" w:styleId="Revision">
    <w:name w:val="Revision"/>
    <w:hidden/>
    <w:uiPriority w:val="99"/>
    <w:semiHidden/>
    <w:rsid w:val="0072529C"/>
    <w:pPr>
      <w:spacing w:after="0" w:line="240" w:lineRule="auto"/>
    </w:pPr>
  </w:style>
  <w:style w:type="character" w:styleId="CommentReference">
    <w:name w:val="annotation reference"/>
    <w:basedOn w:val="DefaultParagraphFont"/>
    <w:uiPriority w:val="99"/>
    <w:semiHidden/>
    <w:unhideWhenUsed/>
    <w:rsid w:val="0072529C"/>
    <w:rPr>
      <w:sz w:val="16"/>
      <w:szCs w:val="16"/>
    </w:rPr>
  </w:style>
  <w:style w:type="paragraph" w:styleId="CommentText">
    <w:name w:val="annotation text"/>
    <w:basedOn w:val="Normal"/>
    <w:link w:val="CommentTextChar"/>
    <w:uiPriority w:val="99"/>
    <w:unhideWhenUsed/>
    <w:rsid w:val="0072529C"/>
    <w:pPr>
      <w:spacing w:line="240" w:lineRule="auto"/>
    </w:pPr>
    <w:rPr>
      <w:sz w:val="20"/>
      <w:szCs w:val="20"/>
    </w:rPr>
  </w:style>
  <w:style w:type="character" w:customStyle="1" w:styleId="CommentTextChar">
    <w:name w:val="Comment Text Char"/>
    <w:basedOn w:val="DefaultParagraphFont"/>
    <w:link w:val="CommentText"/>
    <w:uiPriority w:val="99"/>
    <w:rsid w:val="0072529C"/>
    <w:rPr>
      <w:sz w:val="20"/>
      <w:szCs w:val="20"/>
    </w:rPr>
  </w:style>
  <w:style w:type="paragraph" w:styleId="CommentSubject">
    <w:name w:val="annotation subject"/>
    <w:basedOn w:val="CommentText"/>
    <w:next w:val="CommentText"/>
    <w:link w:val="CommentSubjectChar"/>
    <w:uiPriority w:val="99"/>
    <w:semiHidden/>
    <w:unhideWhenUsed/>
    <w:rsid w:val="0072529C"/>
    <w:rPr>
      <w:b/>
      <w:bCs/>
    </w:rPr>
  </w:style>
  <w:style w:type="character" w:customStyle="1" w:styleId="CommentSubjectChar">
    <w:name w:val="Comment Subject Char"/>
    <w:basedOn w:val="CommentTextChar"/>
    <w:link w:val="CommentSubject"/>
    <w:uiPriority w:val="99"/>
    <w:semiHidden/>
    <w:rsid w:val="0072529C"/>
    <w:rPr>
      <w:b/>
      <w:bCs/>
      <w:sz w:val="20"/>
      <w:szCs w:val="20"/>
    </w:rPr>
  </w:style>
  <w:style w:type="paragraph" w:styleId="BalloonText">
    <w:name w:val="Balloon Text"/>
    <w:basedOn w:val="Normal"/>
    <w:link w:val="BalloonTextChar"/>
    <w:uiPriority w:val="99"/>
    <w:semiHidden/>
    <w:unhideWhenUsed/>
    <w:rsid w:val="00E3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turehuman@kent.ac.uk" TargetMode="External"/><Relationship Id="rId5" Type="http://schemas.openxmlformats.org/officeDocument/2006/relationships/hyperlink" Target="mailto:futurehuman@kent.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Hotham</dc:creator>
  <cp:keywords/>
  <dc:description/>
  <cp:lastModifiedBy>Lex Mauger</cp:lastModifiedBy>
  <cp:revision>2</cp:revision>
  <dcterms:created xsi:type="dcterms:W3CDTF">2022-11-28T09:47:00Z</dcterms:created>
  <dcterms:modified xsi:type="dcterms:W3CDTF">2022-11-28T09:47:00Z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d3614c8e-21d0-44c3-8cfe-54a481468ac6</vt:lpwstr>
  </property>
</Properties>
</file>