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C7E756" w14:textId="77777777" w:rsidR="008B3091" w:rsidRPr="00376DF7" w:rsidRDefault="008B3091" w:rsidP="008B3091">
      <w:pPr>
        <w:rPr>
          <w:rFonts w:ascii="Arial" w:hAnsi="Arial" w:cs="Arial"/>
          <w:b/>
        </w:rPr>
      </w:pPr>
    </w:p>
    <w:p w14:paraId="16029CD8" w14:textId="77777777" w:rsidR="008B3091" w:rsidRPr="006B36FC" w:rsidRDefault="008B3091" w:rsidP="009F4800">
      <w:pPr>
        <w:jc w:val="center"/>
        <w:outlineLvl w:val="0"/>
        <w:rPr>
          <w:rFonts w:ascii="Arial" w:hAnsi="Arial" w:cs="Arial"/>
          <w:bCs/>
        </w:rPr>
      </w:pPr>
      <w:r w:rsidRPr="006B36FC">
        <w:rPr>
          <w:rFonts w:ascii="Arial" w:hAnsi="Arial" w:cs="Arial"/>
          <w:bCs/>
        </w:rPr>
        <w:t>National Army Museum</w:t>
      </w:r>
    </w:p>
    <w:p w14:paraId="7D47D2B2" w14:textId="77777777" w:rsidR="008B3091" w:rsidRPr="006B36FC" w:rsidRDefault="008B3091" w:rsidP="008B3091">
      <w:pPr>
        <w:jc w:val="center"/>
        <w:rPr>
          <w:rFonts w:ascii="Arial" w:hAnsi="Arial" w:cs="Arial"/>
          <w:bCs/>
        </w:rPr>
      </w:pPr>
    </w:p>
    <w:p w14:paraId="476AFAC3" w14:textId="77777777" w:rsidR="008B3091" w:rsidRPr="006B36FC" w:rsidRDefault="008B3091" w:rsidP="009F4800">
      <w:pPr>
        <w:jc w:val="center"/>
        <w:outlineLvl w:val="0"/>
        <w:rPr>
          <w:rFonts w:ascii="Arial" w:hAnsi="Arial" w:cs="Arial"/>
          <w:bCs/>
        </w:rPr>
      </w:pPr>
      <w:r w:rsidRPr="006B36FC">
        <w:rPr>
          <w:rFonts w:ascii="Arial" w:hAnsi="Arial" w:cs="Arial"/>
          <w:bCs/>
        </w:rPr>
        <w:t>Royal Hospital Road, Chelsea, London, SW3 4HT</w:t>
      </w:r>
    </w:p>
    <w:p w14:paraId="6E22EDAB" w14:textId="77777777" w:rsidR="008B3091" w:rsidRPr="00376DF7" w:rsidRDefault="008B3091" w:rsidP="008B3091">
      <w:pPr>
        <w:jc w:val="center"/>
        <w:rPr>
          <w:rFonts w:ascii="Arial" w:hAnsi="Arial" w:cs="Arial"/>
        </w:rPr>
      </w:pPr>
    </w:p>
    <w:p w14:paraId="46E23285" w14:textId="77777777" w:rsidR="000C7F2E" w:rsidRPr="00376DF7" w:rsidRDefault="000C7F2E" w:rsidP="008B3091">
      <w:pPr>
        <w:rPr>
          <w:rFonts w:ascii="Arial" w:hAnsi="Arial" w:cs="Arial"/>
          <w:b/>
        </w:rPr>
      </w:pPr>
    </w:p>
    <w:p w14:paraId="6EB8FB12" w14:textId="0F93F966" w:rsidR="008B3091" w:rsidRPr="00376DF7" w:rsidRDefault="008B3091" w:rsidP="008B3091">
      <w:pPr>
        <w:rPr>
          <w:rFonts w:ascii="Arial" w:hAnsi="Arial" w:cs="Arial"/>
        </w:rPr>
      </w:pPr>
      <w:r w:rsidRPr="00376DF7">
        <w:rPr>
          <w:rFonts w:ascii="Arial" w:hAnsi="Arial" w:cs="Arial"/>
          <w:b/>
        </w:rPr>
        <w:t>Post:</w:t>
      </w:r>
      <w:r w:rsidR="00E07648" w:rsidRPr="00376DF7">
        <w:rPr>
          <w:rFonts w:ascii="Arial" w:hAnsi="Arial" w:cs="Arial"/>
          <w:b/>
        </w:rPr>
        <w:t xml:space="preserve"> Exhibition Designer</w:t>
      </w:r>
      <w:r w:rsidR="0070472B">
        <w:rPr>
          <w:rFonts w:ascii="Arial" w:hAnsi="Arial" w:cs="Arial"/>
          <w:b/>
        </w:rPr>
        <w:t xml:space="preserve"> </w:t>
      </w:r>
      <w:r w:rsidR="006B36FC">
        <w:rPr>
          <w:rFonts w:ascii="Arial" w:hAnsi="Arial" w:cs="Arial"/>
          <w:b/>
        </w:rPr>
        <w:tab/>
      </w:r>
      <w:r w:rsidR="006B36FC">
        <w:rPr>
          <w:rFonts w:ascii="Arial" w:hAnsi="Arial" w:cs="Arial"/>
          <w:b/>
        </w:rPr>
        <w:tab/>
      </w:r>
      <w:r w:rsidR="006B36FC">
        <w:rPr>
          <w:rFonts w:ascii="Arial" w:hAnsi="Arial" w:cs="Arial"/>
          <w:b/>
        </w:rPr>
        <w:tab/>
      </w:r>
      <w:r w:rsidR="00AB7217" w:rsidRPr="00376DF7">
        <w:rPr>
          <w:rFonts w:ascii="Arial" w:hAnsi="Arial" w:cs="Arial"/>
          <w:b/>
        </w:rPr>
        <w:t xml:space="preserve">Post </w:t>
      </w:r>
      <w:r w:rsidR="00AB7217" w:rsidRPr="006B36FC">
        <w:rPr>
          <w:rFonts w:ascii="Arial" w:hAnsi="Arial" w:cs="Arial"/>
          <w:b/>
          <w:color w:val="000000" w:themeColor="text1"/>
        </w:rPr>
        <w:t>No</w:t>
      </w:r>
      <w:r w:rsidR="006B36FC" w:rsidRPr="006B36FC">
        <w:rPr>
          <w:rFonts w:ascii="Arial" w:hAnsi="Arial" w:cs="Arial"/>
          <w:b/>
          <w:color w:val="000000" w:themeColor="text1"/>
        </w:rPr>
        <w:t>’s</w:t>
      </w:r>
      <w:r w:rsidR="00AB7217" w:rsidRPr="006B36FC">
        <w:rPr>
          <w:rFonts w:ascii="Arial" w:hAnsi="Arial" w:cs="Arial"/>
          <w:b/>
          <w:color w:val="000000" w:themeColor="text1"/>
        </w:rPr>
        <w:t xml:space="preserve">: NAM </w:t>
      </w:r>
      <w:r w:rsidR="00376DF7" w:rsidRPr="006B36FC">
        <w:rPr>
          <w:rFonts w:ascii="Arial" w:hAnsi="Arial" w:cs="Arial"/>
          <w:b/>
          <w:color w:val="000000" w:themeColor="text1"/>
        </w:rPr>
        <w:t>2</w:t>
      </w:r>
      <w:r w:rsidR="006B36FC" w:rsidRPr="006B36FC">
        <w:rPr>
          <w:rFonts w:ascii="Arial" w:hAnsi="Arial" w:cs="Arial"/>
          <w:b/>
          <w:color w:val="000000" w:themeColor="text1"/>
        </w:rPr>
        <w:t>23 &amp; 224</w:t>
      </w:r>
    </w:p>
    <w:p w14:paraId="4984CAD0" w14:textId="77777777" w:rsidR="008B3091" w:rsidRPr="00376DF7" w:rsidRDefault="008B3091" w:rsidP="008B3091">
      <w:pPr>
        <w:rPr>
          <w:rFonts w:ascii="Arial" w:hAnsi="Arial" w:cs="Arial"/>
        </w:rPr>
      </w:pPr>
    </w:p>
    <w:p w14:paraId="06656F59" w14:textId="2CEA959D" w:rsidR="008B3091" w:rsidRPr="00376DF7" w:rsidRDefault="008B3091" w:rsidP="009F4800">
      <w:pPr>
        <w:outlineLvl w:val="0"/>
        <w:rPr>
          <w:rFonts w:ascii="Arial" w:hAnsi="Arial" w:cs="Arial"/>
          <w:b/>
        </w:rPr>
      </w:pPr>
      <w:r w:rsidRPr="00376DF7">
        <w:rPr>
          <w:rFonts w:ascii="Arial" w:hAnsi="Arial" w:cs="Arial"/>
          <w:b/>
        </w:rPr>
        <w:t xml:space="preserve">Reports to: </w:t>
      </w:r>
      <w:r w:rsidR="00CF6A22" w:rsidRPr="00376DF7">
        <w:rPr>
          <w:rFonts w:ascii="Arial" w:hAnsi="Arial" w:cs="Arial"/>
          <w:b/>
        </w:rPr>
        <w:t xml:space="preserve">Head of Exhibitions </w:t>
      </w:r>
    </w:p>
    <w:p w14:paraId="7C6D5E61" w14:textId="77777777" w:rsidR="008B3091" w:rsidRPr="00376DF7" w:rsidRDefault="008B3091" w:rsidP="008B3091">
      <w:pPr>
        <w:rPr>
          <w:rFonts w:ascii="Arial" w:hAnsi="Arial" w:cs="Arial"/>
        </w:rPr>
      </w:pPr>
    </w:p>
    <w:p w14:paraId="0ACAA029" w14:textId="77777777" w:rsidR="008B3091" w:rsidRPr="00376DF7" w:rsidRDefault="008B3091" w:rsidP="009F4800">
      <w:pPr>
        <w:pStyle w:val="Body"/>
        <w:outlineLvl w:val="0"/>
        <w:rPr>
          <w:rFonts w:ascii="Arial" w:eastAsia="Arial" w:hAnsi="Arial" w:cs="Arial"/>
          <w:b/>
          <w:u w:val="single"/>
        </w:rPr>
      </w:pPr>
      <w:r w:rsidRPr="00376DF7">
        <w:rPr>
          <w:rFonts w:ascii="Arial" w:eastAsia="Arial" w:hAnsi="Arial" w:cs="Arial"/>
          <w:b/>
          <w:u w:val="single"/>
        </w:rPr>
        <w:t>Background</w:t>
      </w:r>
    </w:p>
    <w:p w14:paraId="1A6EEE2F" w14:textId="77777777" w:rsidR="008B3091" w:rsidRPr="00376DF7" w:rsidRDefault="008B3091" w:rsidP="008B3091">
      <w:pPr>
        <w:pStyle w:val="Body"/>
        <w:rPr>
          <w:rFonts w:ascii="Arial" w:eastAsia="Arial" w:hAnsi="Arial" w:cs="Arial"/>
        </w:rPr>
      </w:pPr>
    </w:p>
    <w:p w14:paraId="2CB437C6" w14:textId="126C5531" w:rsidR="009E6E54" w:rsidRPr="00376DF7" w:rsidRDefault="00D80F93" w:rsidP="008B3091">
      <w:pPr>
        <w:pStyle w:val="Body"/>
        <w:rPr>
          <w:rFonts w:ascii="Arial" w:eastAsia="Arial" w:hAnsi="Arial" w:cs="Arial"/>
        </w:rPr>
      </w:pPr>
      <w:r w:rsidRPr="00376DF7">
        <w:rPr>
          <w:rFonts w:ascii="Arial" w:eastAsia="Arial" w:hAnsi="Arial" w:cs="Arial"/>
        </w:rPr>
        <w:t xml:space="preserve">The National Army Museum </w:t>
      </w:r>
      <w:r w:rsidR="000C7F2E" w:rsidRPr="00376DF7">
        <w:rPr>
          <w:rFonts w:ascii="Arial" w:eastAsia="Arial" w:hAnsi="Arial" w:cs="Arial"/>
        </w:rPr>
        <w:t xml:space="preserve">(NAM) </w:t>
      </w:r>
      <w:r w:rsidRPr="00376DF7">
        <w:rPr>
          <w:rFonts w:ascii="Arial" w:eastAsia="Arial" w:hAnsi="Arial" w:cs="Arial"/>
        </w:rPr>
        <w:t>has</w:t>
      </w:r>
      <w:r w:rsidR="00CF6A22" w:rsidRPr="00376DF7">
        <w:rPr>
          <w:rFonts w:ascii="Arial" w:eastAsia="Arial" w:hAnsi="Arial" w:cs="Arial"/>
        </w:rPr>
        <w:t xml:space="preserve"> </w:t>
      </w:r>
      <w:r w:rsidR="0097205E" w:rsidRPr="00376DF7">
        <w:rPr>
          <w:rFonts w:ascii="Arial" w:eastAsia="Arial" w:hAnsi="Arial" w:cs="Arial"/>
        </w:rPr>
        <w:t xml:space="preserve">an exciting new journey, following a new </w:t>
      </w:r>
      <w:proofErr w:type="gramStart"/>
      <w:r w:rsidR="0097205E" w:rsidRPr="00376DF7">
        <w:rPr>
          <w:rFonts w:ascii="Arial" w:eastAsia="Arial" w:hAnsi="Arial" w:cs="Arial"/>
        </w:rPr>
        <w:t>five year</w:t>
      </w:r>
      <w:proofErr w:type="gramEnd"/>
      <w:r w:rsidR="0097205E" w:rsidRPr="00376DF7">
        <w:rPr>
          <w:rFonts w:ascii="Arial" w:eastAsia="Arial" w:hAnsi="Arial" w:cs="Arial"/>
        </w:rPr>
        <w:t xml:space="preserve"> strategy. </w:t>
      </w:r>
      <w:r w:rsidRPr="00376DF7">
        <w:rPr>
          <w:rFonts w:ascii="Arial" w:eastAsia="Arial" w:hAnsi="Arial" w:cs="Arial"/>
        </w:rPr>
        <w:t xml:space="preserve">With five thematic </w:t>
      </w:r>
      <w:r w:rsidR="007871A0" w:rsidRPr="00376DF7">
        <w:rPr>
          <w:rFonts w:ascii="Arial" w:eastAsia="Arial" w:hAnsi="Arial" w:cs="Arial"/>
        </w:rPr>
        <w:t>exhibitions</w:t>
      </w:r>
      <w:r w:rsidRPr="00376DF7">
        <w:rPr>
          <w:rFonts w:ascii="Arial" w:eastAsia="Arial" w:hAnsi="Arial" w:cs="Arial"/>
        </w:rPr>
        <w:t xml:space="preserve"> </w:t>
      </w:r>
      <w:r w:rsidR="00B85434" w:rsidRPr="00376DF7">
        <w:rPr>
          <w:rFonts w:ascii="Arial" w:eastAsia="Arial" w:hAnsi="Arial" w:cs="Arial"/>
        </w:rPr>
        <w:t xml:space="preserve">and </w:t>
      </w:r>
      <w:r w:rsidR="00357EF7" w:rsidRPr="00376DF7">
        <w:rPr>
          <w:rFonts w:ascii="Arial" w:eastAsia="Arial" w:hAnsi="Arial" w:cs="Arial"/>
        </w:rPr>
        <w:t xml:space="preserve">an ambitious </w:t>
      </w:r>
      <w:r w:rsidR="007871A0" w:rsidRPr="00376DF7">
        <w:rPr>
          <w:rFonts w:ascii="Arial" w:eastAsia="Arial" w:hAnsi="Arial" w:cs="Arial"/>
        </w:rPr>
        <w:t xml:space="preserve">temporary </w:t>
      </w:r>
      <w:r w:rsidR="00357EF7" w:rsidRPr="00376DF7">
        <w:rPr>
          <w:rFonts w:ascii="Arial" w:eastAsia="Arial" w:hAnsi="Arial" w:cs="Arial"/>
        </w:rPr>
        <w:t>exhibitions programme</w:t>
      </w:r>
      <w:r w:rsidR="00B85434" w:rsidRPr="00376DF7">
        <w:rPr>
          <w:rFonts w:ascii="Arial" w:eastAsia="Arial" w:hAnsi="Arial" w:cs="Arial"/>
        </w:rPr>
        <w:t>,</w:t>
      </w:r>
      <w:r w:rsidR="0097205E" w:rsidRPr="00376DF7">
        <w:rPr>
          <w:rFonts w:ascii="Arial" w:eastAsia="Arial" w:hAnsi="Arial" w:cs="Arial"/>
        </w:rPr>
        <w:t xml:space="preserve"> the Museum</w:t>
      </w:r>
      <w:r w:rsidR="00B85434" w:rsidRPr="00376DF7">
        <w:rPr>
          <w:rFonts w:ascii="Arial" w:eastAsia="Arial" w:hAnsi="Arial" w:cs="Arial"/>
        </w:rPr>
        <w:t xml:space="preserve"> hopes</w:t>
      </w:r>
      <w:r w:rsidR="00357EF7" w:rsidRPr="00376DF7">
        <w:rPr>
          <w:rFonts w:ascii="Arial" w:eastAsia="Arial" w:hAnsi="Arial" w:cs="Arial"/>
        </w:rPr>
        <w:t xml:space="preserve"> </w:t>
      </w:r>
      <w:r w:rsidRPr="00376DF7">
        <w:rPr>
          <w:rFonts w:ascii="Arial" w:eastAsia="Arial" w:hAnsi="Arial" w:cs="Arial"/>
        </w:rPr>
        <w:t>to grow its audience</w:t>
      </w:r>
      <w:r w:rsidR="009E6E54" w:rsidRPr="00376DF7">
        <w:rPr>
          <w:rFonts w:ascii="Arial" w:eastAsia="Arial" w:hAnsi="Arial" w:cs="Arial"/>
        </w:rPr>
        <w:t xml:space="preserve"> and attract a new generation of visitors.</w:t>
      </w:r>
    </w:p>
    <w:p w14:paraId="18CC7156" w14:textId="77777777" w:rsidR="008B3091" w:rsidRPr="00376DF7" w:rsidRDefault="008B3091" w:rsidP="008B3091">
      <w:pPr>
        <w:rPr>
          <w:rFonts w:ascii="Arial" w:eastAsia="Arial" w:hAnsi="Arial" w:cs="Arial"/>
        </w:rPr>
      </w:pPr>
    </w:p>
    <w:p w14:paraId="7624B1E0" w14:textId="77777777" w:rsidR="008B3091" w:rsidRPr="00376DF7" w:rsidRDefault="00844953" w:rsidP="009F4800">
      <w:pPr>
        <w:outlineLvl w:val="0"/>
        <w:rPr>
          <w:rFonts w:ascii="Arial" w:eastAsia="Arial" w:hAnsi="Arial" w:cs="Arial"/>
          <w:b/>
          <w:u w:val="single"/>
        </w:rPr>
      </w:pPr>
      <w:r w:rsidRPr="00376DF7">
        <w:rPr>
          <w:rFonts w:ascii="Arial" w:eastAsia="Arial" w:hAnsi="Arial" w:cs="Arial"/>
          <w:b/>
          <w:u w:val="single"/>
        </w:rPr>
        <w:t xml:space="preserve">Job </w:t>
      </w:r>
      <w:r w:rsidR="008B3091" w:rsidRPr="00376DF7">
        <w:rPr>
          <w:rFonts w:ascii="Arial" w:eastAsia="Arial" w:hAnsi="Arial" w:cs="Arial"/>
          <w:b/>
          <w:u w:val="single"/>
        </w:rPr>
        <w:t>Role</w:t>
      </w:r>
    </w:p>
    <w:p w14:paraId="78C8E312" w14:textId="77777777" w:rsidR="00844953" w:rsidRPr="00376DF7" w:rsidRDefault="00844953" w:rsidP="008B3091">
      <w:pPr>
        <w:rPr>
          <w:rFonts w:ascii="Arial" w:eastAsia="Arial" w:hAnsi="Arial" w:cs="Arial"/>
          <w:u w:val="single"/>
        </w:rPr>
      </w:pPr>
    </w:p>
    <w:p w14:paraId="23ECA895" w14:textId="2AA2D7BD" w:rsidR="00CB1894" w:rsidRPr="00376DF7" w:rsidRDefault="00E07648" w:rsidP="006068E1">
      <w:pPr>
        <w:widowControl w:val="0"/>
        <w:autoSpaceDE w:val="0"/>
        <w:autoSpaceDN w:val="0"/>
        <w:adjustRightInd w:val="0"/>
        <w:spacing w:line="320" w:lineRule="atLeast"/>
        <w:rPr>
          <w:rFonts w:ascii="Arial" w:hAnsi="Arial" w:cs="Arial"/>
          <w:lang w:val="en-US"/>
        </w:rPr>
      </w:pPr>
      <w:r w:rsidRPr="00376DF7">
        <w:rPr>
          <w:rFonts w:ascii="Arial" w:hAnsi="Arial" w:cs="Arial"/>
          <w:lang w:val="en-US"/>
        </w:rPr>
        <w:t xml:space="preserve">Working within a small </w:t>
      </w:r>
      <w:r w:rsidR="0097205E" w:rsidRPr="00376DF7">
        <w:rPr>
          <w:rFonts w:ascii="Arial" w:hAnsi="Arial" w:cs="Arial"/>
          <w:lang w:val="en-US"/>
        </w:rPr>
        <w:t>e</w:t>
      </w:r>
      <w:r w:rsidRPr="00376DF7">
        <w:rPr>
          <w:rFonts w:ascii="Arial" w:hAnsi="Arial" w:cs="Arial"/>
          <w:lang w:val="en-US"/>
        </w:rPr>
        <w:t xml:space="preserve">xhibitions and </w:t>
      </w:r>
      <w:r w:rsidR="0097205E" w:rsidRPr="00376DF7">
        <w:rPr>
          <w:rFonts w:ascii="Arial" w:hAnsi="Arial" w:cs="Arial"/>
          <w:lang w:val="en-US"/>
        </w:rPr>
        <w:t>d</w:t>
      </w:r>
      <w:r w:rsidRPr="00376DF7">
        <w:rPr>
          <w:rFonts w:ascii="Arial" w:hAnsi="Arial" w:cs="Arial"/>
          <w:lang w:val="en-US"/>
        </w:rPr>
        <w:t>esign team, this role covers both the Museum’s permanent galler</w:t>
      </w:r>
      <w:r w:rsidR="00CB1894" w:rsidRPr="00376DF7">
        <w:rPr>
          <w:rFonts w:ascii="Arial" w:hAnsi="Arial" w:cs="Arial"/>
          <w:lang w:val="en-US"/>
        </w:rPr>
        <w:t>y refreshment programme</w:t>
      </w:r>
      <w:r w:rsidR="007D5F90">
        <w:rPr>
          <w:rFonts w:ascii="Arial" w:hAnsi="Arial" w:cs="Arial"/>
          <w:lang w:val="en-US"/>
        </w:rPr>
        <w:t xml:space="preserve"> and temporary exhibition programme</w:t>
      </w:r>
      <w:r w:rsidRPr="00376DF7">
        <w:rPr>
          <w:rFonts w:ascii="Arial" w:hAnsi="Arial" w:cs="Arial"/>
          <w:lang w:val="en-US"/>
        </w:rPr>
        <w:t xml:space="preserve">. You will interpret </w:t>
      </w:r>
      <w:r w:rsidR="00B15F1B">
        <w:rPr>
          <w:rFonts w:ascii="Arial" w:hAnsi="Arial" w:cs="Arial"/>
          <w:lang w:val="en-US"/>
        </w:rPr>
        <w:t>exhibition briefs</w:t>
      </w:r>
      <w:r w:rsidRPr="00376DF7">
        <w:rPr>
          <w:rFonts w:ascii="Arial" w:hAnsi="Arial" w:cs="Arial"/>
          <w:lang w:val="en-US"/>
        </w:rPr>
        <w:t xml:space="preserve"> to create both a 2D and 3D </w:t>
      </w:r>
      <w:r w:rsidR="009F2058">
        <w:rPr>
          <w:rFonts w:ascii="Arial" w:hAnsi="Arial" w:cs="Arial"/>
          <w:lang w:val="en-US"/>
        </w:rPr>
        <w:t xml:space="preserve">visual </w:t>
      </w:r>
      <w:r w:rsidRPr="00376DF7">
        <w:rPr>
          <w:rFonts w:ascii="Arial" w:hAnsi="Arial" w:cs="Arial"/>
          <w:lang w:val="en-US"/>
        </w:rPr>
        <w:t>concept for exhibitio</w:t>
      </w:r>
      <w:r w:rsidR="001872E9" w:rsidRPr="00376DF7">
        <w:rPr>
          <w:rFonts w:ascii="Arial" w:hAnsi="Arial" w:cs="Arial"/>
          <w:lang w:val="en-US"/>
        </w:rPr>
        <w:t>ns</w:t>
      </w:r>
      <w:r w:rsidR="007D5F90">
        <w:rPr>
          <w:rFonts w:ascii="Arial" w:hAnsi="Arial" w:cs="Arial"/>
          <w:lang w:val="en-US"/>
        </w:rPr>
        <w:t xml:space="preserve"> and permanent galleries,</w:t>
      </w:r>
      <w:r w:rsidRPr="00376DF7">
        <w:rPr>
          <w:rFonts w:ascii="Arial" w:hAnsi="Arial" w:cs="Arial"/>
          <w:lang w:val="en-US"/>
        </w:rPr>
        <w:t xml:space="preserve"> ensuring that the aims and themes </w:t>
      </w:r>
      <w:r w:rsidR="007D5F90">
        <w:rPr>
          <w:rFonts w:ascii="Arial" w:hAnsi="Arial" w:cs="Arial"/>
          <w:lang w:val="en-US"/>
        </w:rPr>
        <w:t xml:space="preserve">of the content </w:t>
      </w:r>
      <w:r w:rsidRPr="00376DF7">
        <w:rPr>
          <w:rFonts w:ascii="Arial" w:hAnsi="Arial" w:cs="Arial"/>
          <w:lang w:val="en-US"/>
        </w:rPr>
        <w:t>are reflected in the design</w:t>
      </w:r>
      <w:r w:rsidR="007D5F90">
        <w:rPr>
          <w:rFonts w:ascii="Arial" w:hAnsi="Arial" w:cs="Arial"/>
          <w:lang w:val="en-US"/>
        </w:rPr>
        <w:t>.</w:t>
      </w:r>
      <w:r w:rsidRPr="00376DF7">
        <w:rPr>
          <w:rFonts w:ascii="Arial" w:hAnsi="Arial" w:cs="Arial"/>
          <w:lang w:val="en-US"/>
        </w:rPr>
        <w:t xml:space="preserve"> </w:t>
      </w:r>
      <w:r w:rsidR="007D5F90">
        <w:rPr>
          <w:rFonts w:ascii="Arial" w:hAnsi="Arial" w:cs="Arial"/>
          <w:lang w:val="en-US"/>
        </w:rPr>
        <w:t xml:space="preserve">You will also </w:t>
      </w:r>
      <w:r w:rsidRPr="00376DF7">
        <w:rPr>
          <w:rFonts w:ascii="Arial" w:hAnsi="Arial" w:cs="Arial"/>
          <w:lang w:val="en-US"/>
        </w:rPr>
        <w:t xml:space="preserve">produce </w:t>
      </w:r>
      <w:r w:rsidR="007D5F90">
        <w:rPr>
          <w:rFonts w:ascii="Arial" w:hAnsi="Arial" w:cs="Arial"/>
          <w:lang w:val="en-US"/>
        </w:rPr>
        <w:t xml:space="preserve">tender </w:t>
      </w:r>
      <w:r w:rsidRPr="00376DF7">
        <w:rPr>
          <w:rFonts w:ascii="Arial" w:hAnsi="Arial" w:cs="Arial"/>
          <w:lang w:val="en-US"/>
        </w:rPr>
        <w:t xml:space="preserve">drawings </w:t>
      </w:r>
      <w:r w:rsidR="00025118" w:rsidRPr="00376DF7">
        <w:rPr>
          <w:rFonts w:ascii="Arial" w:hAnsi="Arial" w:cs="Arial"/>
          <w:lang w:val="en-US"/>
        </w:rPr>
        <w:t>for construction</w:t>
      </w:r>
      <w:r w:rsidR="007D5F90">
        <w:rPr>
          <w:rFonts w:ascii="Arial" w:hAnsi="Arial" w:cs="Arial"/>
          <w:lang w:val="en-US"/>
        </w:rPr>
        <w:t xml:space="preserve"> of 3D items and </w:t>
      </w:r>
      <w:proofErr w:type="spellStart"/>
      <w:r w:rsidR="007D5F90">
        <w:rPr>
          <w:rFonts w:ascii="Arial" w:hAnsi="Arial" w:cs="Arial"/>
          <w:lang w:val="en-US"/>
        </w:rPr>
        <w:t>artworked</w:t>
      </w:r>
      <w:proofErr w:type="spellEnd"/>
      <w:r w:rsidR="007D5F90">
        <w:rPr>
          <w:rFonts w:ascii="Arial" w:hAnsi="Arial" w:cs="Arial"/>
          <w:lang w:val="en-US"/>
        </w:rPr>
        <w:t xml:space="preserve"> graphics to production </w:t>
      </w:r>
      <w:proofErr w:type="spellStart"/>
      <w:proofErr w:type="gramStart"/>
      <w:r w:rsidR="007D5F90">
        <w:rPr>
          <w:rFonts w:ascii="Arial" w:hAnsi="Arial" w:cs="Arial"/>
          <w:lang w:val="en-US"/>
        </w:rPr>
        <w:t>stage</w:t>
      </w:r>
      <w:r w:rsidRPr="00376DF7">
        <w:rPr>
          <w:rFonts w:ascii="Arial" w:hAnsi="Arial" w:cs="Arial"/>
          <w:lang w:val="en-US"/>
        </w:rPr>
        <w:t>.</w:t>
      </w:r>
      <w:r w:rsidR="00D12800" w:rsidRPr="00376DF7">
        <w:rPr>
          <w:rFonts w:ascii="Arial" w:hAnsi="Arial" w:cs="Arial"/>
          <w:lang w:val="en-US"/>
        </w:rPr>
        <w:t>This</w:t>
      </w:r>
      <w:proofErr w:type="spellEnd"/>
      <w:proofErr w:type="gramEnd"/>
      <w:r w:rsidR="00D12800" w:rsidRPr="00376DF7">
        <w:rPr>
          <w:rFonts w:ascii="Arial" w:hAnsi="Arial" w:cs="Arial"/>
          <w:lang w:val="en-US"/>
        </w:rPr>
        <w:t xml:space="preserve"> role will provide an opportunity to create a major new permanent gallery at NAM.</w:t>
      </w:r>
      <w:r w:rsidR="007D5F90" w:rsidRPr="007D5F90">
        <w:rPr>
          <w:rFonts w:ascii="Arial" w:hAnsi="Arial" w:cs="Arial"/>
          <w:lang w:val="en-US"/>
        </w:rPr>
        <w:t xml:space="preserve"> </w:t>
      </w:r>
      <w:r w:rsidR="007D5F90" w:rsidRPr="00376DF7">
        <w:rPr>
          <w:rFonts w:ascii="Arial" w:hAnsi="Arial" w:cs="Arial"/>
          <w:lang w:val="en-US"/>
        </w:rPr>
        <w:t xml:space="preserve">You will also be required to produce </w:t>
      </w:r>
      <w:proofErr w:type="spellStart"/>
      <w:r w:rsidR="007D5F90" w:rsidRPr="00376DF7">
        <w:rPr>
          <w:rFonts w:ascii="Arial" w:hAnsi="Arial" w:cs="Arial"/>
          <w:lang w:val="en-US"/>
        </w:rPr>
        <w:t>produce</w:t>
      </w:r>
      <w:proofErr w:type="spellEnd"/>
      <w:r w:rsidR="007D5F90" w:rsidRPr="00376DF7">
        <w:rPr>
          <w:rFonts w:ascii="Arial" w:hAnsi="Arial" w:cs="Arial"/>
          <w:lang w:val="en-US"/>
        </w:rPr>
        <w:t xml:space="preserve"> two small touring </w:t>
      </w:r>
      <w:r w:rsidR="009F2058">
        <w:rPr>
          <w:rFonts w:ascii="Arial" w:hAnsi="Arial" w:cs="Arial"/>
          <w:lang w:val="en-US"/>
        </w:rPr>
        <w:t xml:space="preserve">exhibitions </w:t>
      </w:r>
      <w:r w:rsidR="007D5F90" w:rsidRPr="00376DF7">
        <w:rPr>
          <w:rFonts w:ascii="Arial" w:hAnsi="Arial" w:cs="Arial"/>
          <w:lang w:val="en-US"/>
        </w:rPr>
        <w:t>per year, for our regimental and other corps museum partners</w:t>
      </w:r>
      <w:r w:rsidR="007D5F90">
        <w:rPr>
          <w:rFonts w:ascii="Arial" w:hAnsi="Arial" w:cs="Arial"/>
          <w:lang w:val="en-US"/>
        </w:rPr>
        <w:t xml:space="preserve">, alongside offering design support for existing permanent </w:t>
      </w:r>
      <w:r w:rsidR="009F2058">
        <w:rPr>
          <w:rFonts w:ascii="Arial" w:hAnsi="Arial" w:cs="Arial"/>
          <w:lang w:val="en-US"/>
        </w:rPr>
        <w:t xml:space="preserve">and temporary exhibition </w:t>
      </w:r>
      <w:r w:rsidR="007D5F90">
        <w:rPr>
          <w:rFonts w:ascii="Arial" w:hAnsi="Arial" w:cs="Arial"/>
          <w:lang w:val="en-US"/>
        </w:rPr>
        <w:t>galleries.</w:t>
      </w:r>
    </w:p>
    <w:p w14:paraId="72D2F008" w14:textId="77777777" w:rsidR="00CB1894" w:rsidRPr="00376DF7" w:rsidRDefault="00CB1894" w:rsidP="006068E1">
      <w:pPr>
        <w:widowControl w:val="0"/>
        <w:autoSpaceDE w:val="0"/>
        <w:autoSpaceDN w:val="0"/>
        <w:adjustRightInd w:val="0"/>
        <w:spacing w:line="320" w:lineRule="atLeast"/>
        <w:rPr>
          <w:rFonts w:ascii="Arial" w:hAnsi="Arial" w:cs="Arial"/>
          <w:lang w:val="en-US"/>
        </w:rPr>
      </w:pPr>
    </w:p>
    <w:p w14:paraId="0F949F61" w14:textId="2D9534D1" w:rsidR="003E7379" w:rsidRPr="00376DF7" w:rsidRDefault="00025118" w:rsidP="006068E1">
      <w:pPr>
        <w:widowControl w:val="0"/>
        <w:autoSpaceDE w:val="0"/>
        <w:autoSpaceDN w:val="0"/>
        <w:adjustRightInd w:val="0"/>
        <w:spacing w:line="320" w:lineRule="atLeast"/>
        <w:rPr>
          <w:rFonts w:ascii="Arial" w:hAnsi="Arial" w:cs="Arial"/>
          <w:lang w:val="en-US"/>
        </w:rPr>
      </w:pPr>
      <w:r w:rsidRPr="00376DF7">
        <w:rPr>
          <w:rFonts w:ascii="Arial" w:hAnsi="Arial" w:cs="Arial"/>
          <w:lang w:val="en-US"/>
        </w:rPr>
        <w:t>A large part of this role will involve working cross culturally throughout the museum, to ensure the exhibition</w:t>
      </w:r>
      <w:r w:rsidR="001872E9" w:rsidRPr="00376DF7">
        <w:rPr>
          <w:rFonts w:ascii="Arial" w:hAnsi="Arial" w:cs="Arial"/>
          <w:lang w:val="en-US"/>
        </w:rPr>
        <w:t xml:space="preserve"> and galleries</w:t>
      </w:r>
      <w:r w:rsidRPr="00376DF7">
        <w:rPr>
          <w:rFonts w:ascii="Arial" w:hAnsi="Arial" w:cs="Arial"/>
          <w:lang w:val="en-US"/>
        </w:rPr>
        <w:t xml:space="preserve"> </w:t>
      </w:r>
      <w:r w:rsidR="00CB1894" w:rsidRPr="00376DF7">
        <w:rPr>
          <w:rFonts w:ascii="Arial" w:hAnsi="Arial" w:cs="Arial"/>
          <w:lang w:val="en-US"/>
        </w:rPr>
        <w:t>meet</w:t>
      </w:r>
      <w:r w:rsidRPr="00376DF7">
        <w:rPr>
          <w:rFonts w:ascii="Arial" w:hAnsi="Arial" w:cs="Arial"/>
          <w:lang w:val="en-US"/>
        </w:rPr>
        <w:t xml:space="preserve"> </w:t>
      </w:r>
      <w:r w:rsidR="0097205E" w:rsidRPr="00376DF7">
        <w:rPr>
          <w:rFonts w:ascii="Arial" w:hAnsi="Arial" w:cs="Arial"/>
          <w:lang w:val="en-US"/>
        </w:rPr>
        <w:t xml:space="preserve">the </w:t>
      </w:r>
      <w:r w:rsidR="00B15F1B">
        <w:rPr>
          <w:rFonts w:ascii="Arial" w:hAnsi="Arial" w:cs="Arial"/>
          <w:lang w:val="en-US"/>
        </w:rPr>
        <w:t xml:space="preserve">needs of the </w:t>
      </w:r>
      <w:r w:rsidR="0097205E" w:rsidRPr="00376DF7">
        <w:rPr>
          <w:rFonts w:ascii="Arial" w:hAnsi="Arial" w:cs="Arial"/>
          <w:lang w:val="en-US"/>
        </w:rPr>
        <w:t>Museum’s</w:t>
      </w:r>
      <w:r w:rsidRPr="00376DF7">
        <w:rPr>
          <w:rFonts w:ascii="Arial" w:hAnsi="Arial" w:cs="Arial"/>
          <w:lang w:val="en-US"/>
        </w:rPr>
        <w:t xml:space="preserve"> </w:t>
      </w:r>
      <w:r w:rsidR="00B15F1B">
        <w:rPr>
          <w:rFonts w:ascii="Arial" w:hAnsi="Arial" w:cs="Arial"/>
          <w:lang w:val="en-US"/>
        </w:rPr>
        <w:t xml:space="preserve">audiences </w:t>
      </w:r>
      <w:r w:rsidR="007D5F90">
        <w:rPr>
          <w:rFonts w:ascii="Arial" w:hAnsi="Arial" w:cs="Arial"/>
          <w:lang w:val="en-US"/>
        </w:rPr>
        <w:t xml:space="preserve">and </w:t>
      </w:r>
      <w:r w:rsidR="00B15F1B">
        <w:rPr>
          <w:rFonts w:ascii="Arial" w:hAnsi="Arial" w:cs="Arial"/>
          <w:lang w:val="en-US"/>
        </w:rPr>
        <w:t xml:space="preserve">learning outcomes and that </w:t>
      </w:r>
      <w:r w:rsidR="007D5F90">
        <w:rPr>
          <w:rFonts w:ascii="Arial" w:hAnsi="Arial" w:cs="Arial"/>
          <w:lang w:val="en-US"/>
        </w:rPr>
        <w:t>the design is reflected in all associated media.</w:t>
      </w:r>
      <w:r w:rsidR="003E7379" w:rsidRPr="00376DF7">
        <w:rPr>
          <w:rFonts w:ascii="Arial" w:hAnsi="Arial" w:cs="Arial"/>
          <w:lang w:val="en-US"/>
        </w:rPr>
        <w:t xml:space="preserve"> </w:t>
      </w:r>
    </w:p>
    <w:p w14:paraId="3F16B2BC" w14:textId="77777777" w:rsidR="007D5F90" w:rsidRPr="00376DF7" w:rsidRDefault="007D5F90" w:rsidP="006068E1">
      <w:pPr>
        <w:widowControl w:val="0"/>
        <w:autoSpaceDE w:val="0"/>
        <w:autoSpaceDN w:val="0"/>
        <w:adjustRightInd w:val="0"/>
        <w:spacing w:line="320" w:lineRule="atLeast"/>
        <w:rPr>
          <w:rFonts w:ascii="Arial" w:hAnsi="Arial" w:cs="Arial"/>
          <w:lang w:val="en-US"/>
        </w:rPr>
      </w:pPr>
    </w:p>
    <w:p w14:paraId="38254A6B" w14:textId="2A35A62A" w:rsidR="00844953" w:rsidRPr="00376DF7" w:rsidRDefault="00125D16" w:rsidP="0083050B">
      <w:pPr>
        <w:widowControl w:val="0"/>
        <w:autoSpaceDE w:val="0"/>
        <w:autoSpaceDN w:val="0"/>
        <w:adjustRightInd w:val="0"/>
        <w:spacing w:line="320" w:lineRule="atLeast"/>
        <w:rPr>
          <w:rFonts w:ascii="Arial" w:eastAsia="Arial" w:hAnsi="Arial" w:cs="Arial"/>
          <w:u w:val="single"/>
        </w:rPr>
      </w:pPr>
      <w:r w:rsidRPr="00376DF7">
        <w:rPr>
          <w:rFonts w:ascii="Arial" w:hAnsi="Arial" w:cs="Arial"/>
          <w:lang w:val="en-US"/>
        </w:rPr>
        <w:t xml:space="preserve">One of the key responsibilities is to ensure all work is delivered to the highest standards, on time and within budget. </w:t>
      </w:r>
      <w:r w:rsidR="00E558F4" w:rsidRPr="00376DF7">
        <w:rPr>
          <w:rFonts w:ascii="Arial" w:hAnsi="Arial" w:cs="Arial"/>
          <w:lang w:val="en-US"/>
        </w:rPr>
        <w:t xml:space="preserve">The post-holder </w:t>
      </w:r>
      <w:r w:rsidR="00D80F93" w:rsidRPr="00376DF7">
        <w:rPr>
          <w:rFonts w:ascii="Arial" w:hAnsi="Arial" w:cs="Arial"/>
          <w:lang w:val="en-US"/>
        </w:rPr>
        <w:t xml:space="preserve">will </w:t>
      </w:r>
      <w:r w:rsidRPr="00376DF7">
        <w:rPr>
          <w:rFonts w:ascii="Arial" w:hAnsi="Arial" w:cs="Arial"/>
          <w:lang w:val="en-US"/>
        </w:rPr>
        <w:t>need to deliver on a wide range of projects and brie</w:t>
      </w:r>
      <w:r w:rsidR="007D5F90">
        <w:rPr>
          <w:rFonts w:ascii="Arial" w:hAnsi="Arial" w:cs="Arial"/>
          <w:lang w:val="en-US"/>
        </w:rPr>
        <w:t>fs</w:t>
      </w:r>
      <w:r w:rsidR="00CB1894" w:rsidRPr="00376DF7">
        <w:rPr>
          <w:rFonts w:ascii="Arial" w:hAnsi="Arial" w:cs="Arial"/>
          <w:lang w:val="en-US"/>
        </w:rPr>
        <w:t>.</w:t>
      </w:r>
    </w:p>
    <w:p w14:paraId="09A4C5C3" w14:textId="77777777" w:rsidR="00844953" w:rsidRPr="00376DF7" w:rsidRDefault="00844953">
      <w:pPr>
        <w:rPr>
          <w:rFonts w:ascii="Arial" w:eastAsia="Arial" w:hAnsi="Arial" w:cs="Arial"/>
        </w:rPr>
      </w:pPr>
    </w:p>
    <w:p w14:paraId="114389FB" w14:textId="77777777" w:rsidR="00E558F4" w:rsidRPr="00376DF7" w:rsidRDefault="00E558F4" w:rsidP="00E558F4">
      <w:pPr>
        <w:rPr>
          <w:rFonts w:ascii="Arial" w:hAnsi="Arial" w:cs="Arial"/>
          <w:b/>
          <w:u w:val="single"/>
        </w:rPr>
      </w:pPr>
      <w:r w:rsidRPr="00376DF7">
        <w:rPr>
          <w:rFonts w:ascii="Arial" w:hAnsi="Arial" w:cs="Arial"/>
          <w:b/>
        </w:rPr>
        <w:t xml:space="preserve">1. </w:t>
      </w:r>
      <w:r w:rsidRPr="00376DF7">
        <w:rPr>
          <w:rFonts w:ascii="Arial" w:hAnsi="Arial" w:cs="Arial"/>
          <w:b/>
        </w:rPr>
        <w:tab/>
      </w:r>
      <w:r w:rsidRPr="00376DF7">
        <w:rPr>
          <w:rFonts w:ascii="Arial" w:hAnsi="Arial" w:cs="Arial"/>
          <w:b/>
          <w:u w:val="single"/>
        </w:rPr>
        <w:t>Job Description</w:t>
      </w:r>
    </w:p>
    <w:p w14:paraId="6711283D" w14:textId="77777777" w:rsidR="00E558F4" w:rsidRPr="00376DF7" w:rsidRDefault="00E558F4">
      <w:pPr>
        <w:rPr>
          <w:rFonts w:ascii="Arial" w:eastAsia="Arial" w:hAnsi="Arial" w:cs="Arial"/>
        </w:rPr>
      </w:pPr>
    </w:p>
    <w:p w14:paraId="1841A5FF" w14:textId="77777777" w:rsidR="009E5019" w:rsidRPr="00376DF7" w:rsidRDefault="00844953" w:rsidP="00E558F4">
      <w:pPr>
        <w:rPr>
          <w:rFonts w:ascii="Arial" w:hAnsi="Arial" w:cs="Arial"/>
        </w:rPr>
      </w:pPr>
      <w:r w:rsidRPr="00376DF7">
        <w:rPr>
          <w:rFonts w:ascii="Arial" w:hAnsi="Arial" w:cs="Arial"/>
        </w:rPr>
        <w:t xml:space="preserve">The post-holder is responsible for: </w:t>
      </w:r>
    </w:p>
    <w:p w14:paraId="2989E874" w14:textId="77777777" w:rsidR="009E5019" w:rsidRPr="00376DF7" w:rsidRDefault="009E5019">
      <w:pPr>
        <w:rPr>
          <w:rFonts w:ascii="Arial" w:hAnsi="Arial" w:cs="Arial"/>
        </w:rPr>
      </w:pPr>
    </w:p>
    <w:p w14:paraId="6E00D62C" w14:textId="09F07AD4" w:rsidR="00CB1894" w:rsidRPr="00376DF7" w:rsidRDefault="00E558F4" w:rsidP="00CB1894">
      <w:pPr>
        <w:ind w:left="720" w:hanging="720"/>
        <w:rPr>
          <w:rFonts w:ascii="Arial" w:hAnsi="Arial" w:cs="Arial"/>
        </w:rPr>
      </w:pPr>
      <w:r w:rsidRPr="00376DF7">
        <w:rPr>
          <w:rFonts w:ascii="Arial" w:hAnsi="Arial" w:cs="Arial"/>
        </w:rPr>
        <w:t>(a)</w:t>
      </w:r>
      <w:r w:rsidRPr="00376DF7">
        <w:rPr>
          <w:rFonts w:ascii="Arial" w:hAnsi="Arial" w:cs="Arial"/>
        </w:rPr>
        <w:tab/>
      </w:r>
      <w:r w:rsidR="00CB1894" w:rsidRPr="00376DF7">
        <w:rPr>
          <w:rFonts w:ascii="Arial" w:hAnsi="Arial" w:cs="Arial"/>
        </w:rPr>
        <w:t>Designing and producing effective and high quality 3D and 2</w:t>
      </w:r>
      <w:proofErr w:type="gramStart"/>
      <w:r w:rsidR="00CB1894" w:rsidRPr="00376DF7">
        <w:rPr>
          <w:rFonts w:ascii="Arial" w:hAnsi="Arial" w:cs="Arial"/>
        </w:rPr>
        <w:t>D  work</w:t>
      </w:r>
      <w:proofErr w:type="gramEnd"/>
      <w:r w:rsidR="00CB1894" w:rsidRPr="00376DF7">
        <w:rPr>
          <w:rFonts w:ascii="Arial" w:hAnsi="Arial" w:cs="Arial"/>
        </w:rPr>
        <w:t xml:space="preserve"> for </w:t>
      </w:r>
      <w:r w:rsidR="009F2058">
        <w:rPr>
          <w:rFonts w:ascii="Arial" w:hAnsi="Arial" w:cs="Arial"/>
        </w:rPr>
        <w:t xml:space="preserve">permanent galleries and </w:t>
      </w:r>
      <w:r w:rsidR="00CB1894" w:rsidRPr="00376DF7">
        <w:rPr>
          <w:rFonts w:ascii="Arial" w:hAnsi="Arial" w:cs="Arial"/>
        </w:rPr>
        <w:t xml:space="preserve">special exhibitions. </w:t>
      </w:r>
    </w:p>
    <w:p w14:paraId="2AD0CD58" w14:textId="77777777" w:rsidR="00357EF7" w:rsidRPr="00376DF7" w:rsidRDefault="00357EF7" w:rsidP="00357EF7">
      <w:pPr>
        <w:ind w:left="720" w:hanging="720"/>
        <w:rPr>
          <w:rFonts w:ascii="Arial" w:hAnsi="Arial" w:cs="Arial"/>
        </w:rPr>
      </w:pPr>
    </w:p>
    <w:p w14:paraId="6431A4E4" w14:textId="306CD162" w:rsidR="00686D51" w:rsidRPr="00376DF7" w:rsidRDefault="00357EF7" w:rsidP="00686D51">
      <w:pPr>
        <w:ind w:left="720" w:hanging="720"/>
        <w:rPr>
          <w:rFonts w:ascii="Arial" w:hAnsi="Arial" w:cs="Arial"/>
        </w:rPr>
      </w:pPr>
      <w:r w:rsidRPr="00376DF7">
        <w:rPr>
          <w:rFonts w:ascii="Arial" w:hAnsi="Arial" w:cs="Arial"/>
        </w:rPr>
        <w:lastRenderedPageBreak/>
        <w:t xml:space="preserve">(b) </w:t>
      </w:r>
      <w:r w:rsidRPr="00376DF7">
        <w:rPr>
          <w:rFonts w:ascii="Arial" w:hAnsi="Arial" w:cs="Arial"/>
        </w:rPr>
        <w:tab/>
      </w:r>
      <w:r w:rsidR="00686D51" w:rsidRPr="00376DF7">
        <w:rPr>
          <w:rFonts w:ascii="Arial" w:hAnsi="Arial" w:cs="Arial"/>
        </w:rPr>
        <w:t xml:space="preserve">Ensuring graphic work fully integrates and informs 3D design, including </w:t>
      </w:r>
      <w:r w:rsidR="001872E9" w:rsidRPr="00376DF7">
        <w:rPr>
          <w:rFonts w:ascii="Arial" w:hAnsi="Arial" w:cs="Arial"/>
        </w:rPr>
        <w:t xml:space="preserve">visual </w:t>
      </w:r>
      <w:r w:rsidR="00686D51" w:rsidRPr="00376DF7">
        <w:rPr>
          <w:rFonts w:ascii="Arial" w:hAnsi="Arial" w:cs="Arial"/>
        </w:rPr>
        <w:t>development of interactives in exhibitions.</w:t>
      </w:r>
    </w:p>
    <w:p w14:paraId="173FA14F" w14:textId="77777777" w:rsidR="004C7E6A" w:rsidRPr="00376DF7" w:rsidRDefault="004C7E6A" w:rsidP="00357EF7">
      <w:pPr>
        <w:ind w:left="720" w:hanging="720"/>
        <w:rPr>
          <w:rFonts w:ascii="Arial" w:hAnsi="Arial" w:cs="Arial"/>
        </w:rPr>
      </w:pPr>
    </w:p>
    <w:p w14:paraId="2AA76230" w14:textId="62FC297D" w:rsidR="009E5019" w:rsidRPr="00376DF7" w:rsidRDefault="00174E09" w:rsidP="00357EF7">
      <w:pPr>
        <w:ind w:left="720" w:hanging="720"/>
        <w:rPr>
          <w:rFonts w:ascii="Arial" w:hAnsi="Arial" w:cs="Arial"/>
        </w:rPr>
      </w:pPr>
      <w:r w:rsidRPr="00376DF7">
        <w:rPr>
          <w:rFonts w:ascii="Arial" w:hAnsi="Arial" w:cs="Arial"/>
        </w:rPr>
        <w:t>(</w:t>
      </w:r>
      <w:r w:rsidR="00955DD2" w:rsidRPr="00376DF7">
        <w:rPr>
          <w:rFonts w:ascii="Arial" w:hAnsi="Arial" w:cs="Arial"/>
        </w:rPr>
        <w:t xml:space="preserve">c) </w:t>
      </w:r>
      <w:r w:rsidR="00955DD2" w:rsidRPr="00376DF7">
        <w:rPr>
          <w:rFonts w:ascii="Arial" w:hAnsi="Arial" w:cs="Arial"/>
        </w:rPr>
        <w:tab/>
      </w:r>
      <w:r w:rsidR="00025118" w:rsidRPr="00376DF7">
        <w:rPr>
          <w:rFonts w:ascii="Arial" w:hAnsi="Arial" w:cs="Arial"/>
        </w:rPr>
        <w:t>Working cross culturally throughout the museum</w:t>
      </w:r>
      <w:r w:rsidR="009F2058">
        <w:rPr>
          <w:rFonts w:ascii="Arial" w:hAnsi="Arial" w:cs="Arial"/>
        </w:rPr>
        <w:t xml:space="preserve">. </w:t>
      </w:r>
    </w:p>
    <w:p w14:paraId="726EA02E" w14:textId="77777777" w:rsidR="00E558F4" w:rsidRPr="00376DF7" w:rsidRDefault="00E558F4" w:rsidP="00E558F4">
      <w:pPr>
        <w:rPr>
          <w:rFonts w:ascii="Arial" w:hAnsi="Arial" w:cs="Arial"/>
        </w:rPr>
      </w:pPr>
    </w:p>
    <w:p w14:paraId="30BB5FF1" w14:textId="08C2C49A" w:rsidR="004D768F" w:rsidRPr="00376DF7" w:rsidRDefault="00174E09" w:rsidP="00E558F4">
      <w:pPr>
        <w:ind w:left="720" w:hanging="720"/>
        <w:rPr>
          <w:rFonts w:ascii="Arial" w:hAnsi="Arial" w:cs="Arial"/>
        </w:rPr>
      </w:pPr>
      <w:r w:rsidRPr="00376DF7">
        <w:rPr>
          <w:rFonts w:ascii="Arial" w:hAnsi="Arial" w:cs="Arial"/>
        </w:rPr>
        <w:t>(d</w:t>
      </w:r>
      <w:r w:rsidR="00E558F4" w:rsidRPr="00376DF7">
        <w:rPr>
          <w:rFonts w:ascii="Arial" w:hAnsi="Arial" w:cs="Arial"/>
        </w:rPr>
        <w:t>)</w:t>
      </w:r>
      <w:r w:rsidR="00E558F4" w:rsidRPr="00376DF7">
        <w:rPr>
          <w:rFonts w:ascii="Arial" w:hAnsi="Arial" w:cs="Arial"/>
        </w:rPr>
        <w:tab/>
      </w:r>
      <w:r w:rsidR="004D768F" w:rsidRPr="00376DF7">
        <w:rPr>
          <w:rFonts w:ascii="Arial" w:hAnsi="Arial" w:cs="Arial"/>
        </w:rPr>
        <w:t>Producing highly creative work and championing the visual identity framework.</w:t>
      </w:r>
    </w:p>
    <w:p w14:paraId="1F5C6D5B" w14:textId="77777777" w:rsidR="00E558F4" w:rsidRPr="00376DF7" w:rsidRDefault="00E558F4" w:rsidP="00E558F4">
      <w:pPr>
        <w:ind w:left="720" w:hanging="720"/>
        <w:rPr>
          <w:rFonts w:ascii="Arial" w:hAnsi="Arial" w:cs="Arial"/>
        </w:rPr>
      </w:pPr>
    </w:p>
    <w:p w14:paraId="65C0071F" w14:textId="5722B691" w:rsidR="00686D51" w:rsidRPr="00376DF7" w:rsidRDefault="00174E09" w:rsidP="00686D51">
      <w:pPr>
        <w:ind w:left="720" w:hanging="720"/>
        <w:rPr>
          <w:rFonts w:ascii="Arial" w:hAnsi="Arial" w:cs="Arial"/>
        </w:rPr>
      </w:pPr>
      <w:r w:rsidRPr="00376DF7">
        <w:rPr>
          <w:rFonts w:ascii="Arial" w:hAnsi="Arial" w:cs="Arial"/>
        </w:rPr>
        <w:t>(e</w:t>
      </w:r>
      <w:r w:rsidR="00E558F4" w:rsidRPr="00376DF7">
        <w:rPr>
          <w:rFonts w:ascii="Arial" w:hAnsi="Arial" w:cs="Arial"/>
        </w:rPr>
        <w:t>)</w:t>
      </w:r>
      <w:r w:rsidR="00E558F4" w:rsidRPr="00376DF7">
        <w:rPr>
          <w:rFonts w:ascii="Arial" w:hAnsi="Arial" w:cs="Arial"/>
        </w:rPr>
        <w:tab/>
      </w:r>
      <w:r w:rsidR="00686D51" w:rsidRPr="00376DF7">
        <w:rPr>
          <w:rFonts w:ascii="Arial" w:hAnsi="Arial" w:cs="Arial"/>
        </w:rPr>
        <w:t>Developing a visual identity for some of NAM’s temporary exhibitions</w:t>
      </w:r>
      <w:r w:rsidR="001872E9" w:rsidRPr="00376DF7">
        <w:rPr>
          <w:rFonts w:ascii="Arial" w:hAnsi="Arial" w:cs="Arial"/>
        </w:rPr>
        <w:t xml:space="preserve"> and ensuring durability and practicality of design in permanent galleries</w:t>
      </w:r>
      <w:r w:rsidR="009F2058">
        <w:rPr>
          <w:rFonts w:ascii="Arial" w:hAnsi="Arial" w:cs="Arial"/>
        </w:rPr>
        <w:t>, both in usage and durability.</w:t>
      </w:r>
    </w:p>
    <w:p w14:paraId="0C8C806B" w14:textId="77777777" w:rsidR="00E558F4" w:rsidRPr="00376DF7" w:rsidRDefault="00E558F4" w:rsidP="00E558F4">
      <w:pPr>
        <w:ind w:left="720" w:hanging="720"/>
        <w:rPr>
          <w:rFonts w:ascii="Arial" w:hAnsi="Arial" w:cs="Arial"/>
        </w:rPr>
      </w:pPr>
    </w:p>
    <w:p w14:paraId="05273C47" w14:textId="31CD8A08" w:rsidR="009E5019" w:rsidRPr="00376DF7" w:rsidRDefault="00174E09" w:rsidP="00E558F4">
      <w:pPr>
        <w:ind w:left="720" w:hanging="720"/>
        <w:rPr>
          <w:rFonts w:ascii="Arial" w:hAnsi="Arial" w:cs="Arial"/>
        </w:rPr>
      </w:pPr>
      <w:r w:rsidRPr="00376DF7">
        <w:rPr>
          <w:rFonts w:ascii="Arial" w:hAnsi="Arial" w:cs="Arial"/>
        </w:rPr>
        <w:t>(f</w:t>
      </w:r>
      <w:r w:rsidR="00E558F4" w:rsidRPr="00376DF7">
        <w:rPr>
          <w:rFonts w:ascii="Arial" w:hAnsi="Arial" w:cs="Arial"/>
        </w:rPr>
        <w:t>)</w:t>
      </w:r>
      <w:r w:rsidR="00E558F4" w:rsidRPr="00376DF7">
        <w:rPr>
          <w:rFonts w:ascii="Arial" w:hAnsi="Arial" w:cs="Arial"/>
        </w:rPr>
        <w:tab/>
      </w:r>
      <w:r w:rsidR="00686D51" w:rsidRPr="00376DF7">
        <w:rPr>
          <w:rFonts w:ascii="Arial" w:hAnsi="Arial" w:cs="Arial"/>
        </w:rPr>
        <w:t>Working closely with key stakeholders to ensure all work is delivered on schedule, to an agreed deadline and within budget.</w:t>
      </w:r>
    </w:p>
    <w:p w14:paraId="58936F16" w14:textId="0F366328" w:rsidR="00722B34" w:rsidRPr="00376DF7" w:rsidRDefault="00722B34" w:rsidP="00E558F4">
      <w:pPr>
        <w:ind w:left="720" w:hanging="720"/>
        <w:rPr>
          <w:rFonts w:ascii="Arial" w:hAnsi="Arial" w:cs="Arial"/>
        </w:rPr>
      </w:pPr>
    </w:p>
    <w:p w14:paraId="34869E12" w14:textId="15F95501" w:rsidR="00722B34" w:rsidRPr="00376DF7" w:rsidRDefault="00174E09" w:rsidP="00722B34">
      <w:pPr>
        <w:ind w:left="720" w:hanging="720"/>
        <w:rPr>
          <w:rFonts w:ascii="Arial" w:hAnsi="Arial" w:cs="Arial"/>
        </w:rPr>
      </w:pPr>
      <w:r w:rsidRPr="00376DF7">
        <w:rPr>
          <w:rFonts w:ascii="Arial" w:hAnsi="Arial" w:cs="Arial"/>
        </w:rPr>
        <w:t>(g</w:t>
      </w:r>
      <w:r w:rsidR="00722B34" w:rsidRPr="00376DF7">
        <w:rPr>
          <w:rFonts w:ascii="Arial" w:hAnsi="Arial" w:cs="Arial"/>
        </w:rPr>
        <w:t xml:space="preserve">) </w:t>
      </w:r>
      <w:r w:rsidR="00722B34" w:rsidRPr="00376DF7">
        <w:rPr>
          <w:rFonts w:ascii="Arial" w:hAnsi="Arial" w:cs="Arial"/>
        </w:rPr>
        <w:tab/>
        <w:t>Support</w:t>
      </w:r>
      <w:r w:rsidRPr="00376DF7">
        <w:rPr>
          <w:rFonts w:ascii="Arial" w:hAnsi="Arial" w:cs="Arial"/>
        </w:rPr>
        <w:t>ing</w:t>
      </w:r>
      <w:r w:rsidR="00722B34" w:rsidRPr="00376DF7">
        <w:rPr>
          <w:rFonts w:ascii="Arial" w:hAnsi="Arial" w:cs="Arial"/>
        </w:rPr>
        <w:t xml:space="preserve"> production for external display projects e.g. at Army/MOD premises as and when required. </w:t>
      </w:r>
    </w:p>
    <w:p w14:paraId="4D401422" w14:textId="77777777" w:rsidR="00E558F4" w:rsidRPr="00376DF7" w:rsidRDefault="00E558F4" w:rsidP="00E558F4">
      <w:pPr>
        <w:ind w:left="720" w:hanging="720"/>
        <w:rPr>
          <w:rFonts w:ascii="Arial" w:hAnsi="Arial" w:cs="Arial"/>
        </w:rPr>
      </w:pPr>
    </w:p>
    <w:p w14:paraId="2E5139DD" w14:textId="1CB4BB99" w:rsidR="009E5019" w:rsidRPr="00376DF7" w:rsidRDefault="00E558F4" w:rsidP="00E558F4">
      <w:pPr>
        <w:ind w:left="720" w:hanging="720"/>
        <w:rPr>
          <w:rFonts w:ascii="Arial" w:hAnsi="Arial" w:cs="Arial"/>
        </w:rPr>
      </w:pPr>
      <w:r w:rsidRPr="00376DF7">
        <w:rPr>
          <w:rFonts w:ascii="Arial" w:hAnsi="Arial" w:cs="Arial"/>
        </w:rPr>
        <w:t>(</w:t>
      </w:r>
      <w:r w:rsidR="00174E09" w:rsidRPr="00376DF7">
        <w:rPr>
          <w:rFonts w:ascii="Arial" w:hAnsi="Arial" w:cs="Arial"/>
        </w:rPr>
        <w:t>h</w:t>
      </w:r>
      <w:r w:rsidRPr="00376DF7">
        <w:rPr>
          <w:rFonts w:ascii="Arial" w:hAnsi="Arial" w:cs="Arial"/>
        </w:rPr>
        <w:t>)</w:t>
      </w:r>
      <w:r w:rsidRPr="00376DF7">
        <w:rPr>
          <w:rFonts w:ascii="Arial" w:hAnsi="Arial" w:cs="Arial"/>
        </w:rPr>
        <w:tab/>
      </w:r>
      <w:r w:rsidR="009E5019" w:rsidRPr="00376DF7">
        <w:rPr>
          <w:rFonts w:ascii="Arial" w:hAnsi="Arial" w:cs="Arial"/>
        </w:rPr>
        <w:t xml:space="preserve">Ensuring the best production methods are selected for each project </w:t>
      </w:r>
      <w:r w:rsidR="009F2058">
        <w:rPr>
          <w:rFonts w:ascii="Arial" w:hAnsi="Arial" w:cs="Arial"/>
        </w:rPr>
        <w:t xml:space="preserve">within the </w:t>
      </w:r>
      <w:proofErr w:type="gramStart"/>
      <w:r w:rsidR="009F2058">
        <w:rPr>
          <w:rFonts w:ascii="Arial" w:hAnsi="Arial" w:cs="Arial"/>
        </w:rPr>
        <w:t xml:space="preserve">budget, </w:t>
      </w:r>
      <w:r w:rsidR="009E5019" w:rsidRPr="00376DF7">
        <w:rPr>
          <w:rFonts w:ascii="Arial" w:hAnsi="Arial" w:cs="Arial"/>
        </w:rPr>
        <w:t>and</w:t>
      </w:r>
      <w:proofErr w:type="gramEnd"/>
      <w:r w:rsidR="009E5019" w:rsidRPr="00376DF7">
        <w:rPr>
          <w:rFonts w:ascii="Arial" w:hAnsi="Arial" w:cs="Arial"/>
        </w:rPr>
        <w:t xml:space="preserve"> keeping up-to-date with new production methods and techniques.</w:t>
      </w:r>
    </w:p>
    <w:p w14:paraId="7D25A122" w14:textId="77777777" w:rsidR="00E558F4" w:rsidRPr="00376DF7" w:rsidRDefault="00E558F4" w:rsidP="00E558F4">
      <w:pPr>
        <w:ind w:left="720" w:hanging="720"/>
        <w:rPr>
          <w:rFonts w:ascii="Arial" w:hAnsi="Arial" w:cs="Arial"/>
        </w:rPr>
      </w:pPr>
    </w:p>
    <w:p w14:paraId="27A38AFE" w14:textId="3E18D011" w:rsidR="009E5019" w:rsidRPr="00376DF7" w:rsidRDefault="00E558F4" w:rsidP="00E558F4">
      <w:pPr>
        <w:ind w:left="720" w:hanging="720"/>
        <w:rPr>
          <w:rFonts w:ascii="Arial" w:hAnsi="Arial" w:cs="Arial"/>
        </w:rPr>
      </w:pPr>
      <w:r w:rsidRPr="00376DF7">
        <w:rPr>
          <w:rFonts w:ascii="Arial" w:hAnsi="Arial" w:cs="Arial"/>
        </w:rPr>
        <w:t>(</w:t>
      </w:r>
      <w:proofErr w:type="spellStart"/>
      <w:r w:rsidR="00174E09" w:rsidRPr="00376DF7">
        <w:rPr>
          <w:rFonts w:ascii="Arial" w:hAnsi="Arial" w:cs="Arial"/>
        </w:rPr>
        <w:t>i</w:t>
      </w:r>
      <w:proofErr w:type="spellEnd"/>
      <w:r w:rsidRPr="00376DF7">
        <w:rPr>
          <w:rFonts w:ascii="Arial" w:hAnsi="Arial" w:cs="Arial"/>
        </w:rPr>
        <w:t>)</w:t>
      </w:r>
      <w:r w:rsidRPr="00376DF7">
        <w:rPr>
          <w:rFonts w:ascii="Arial" w:hAnsi="Arial" w:cs="Arial"/>
        </w:rPr>
        <w:tab/>
      </w:r>
      <w:r w:rsidR="009E5019" w:rsidRPr="00376DF7">
        <w:rPr>
          <w:rFonts w:ascii="Arial" w:hAnsi="Arial" w:cs="Arial"/>
        </w:rPr>
        <w:t xml:space="preserve">Managing </w:t>
      </w:r>
      <w:r w:rsidR="009F2058">
        <w:rPr>
          <w:rFonts w:ascii="Arial" w:hAnsi="Arial" w:cs="Arial"/>
        </w:rPr>
        <w:t xml:space="preserve">some of </w:t>
      </w:r>
      <w:r w:rsidR="009E5019" w:rsidRPr="00376DF7">
        <w:rPr>
          <w:rFonts w:ascii="Arial" w:hAnsi="Arial" w:cs="Arial"/>
        </w:rPr>
        <w:t>the production process</w:t>
      </w:r>
      <w:r w:rsidR="009F2058">
        <w:rPr>
          <w:rFonts w:ascii="Arial" w:hAnsi="Arial" w:cs="Arial"/>
        </w:rPr>
        <w:t>es</w:t>
      </w:r>
      <w:r w:rsidR="009E5019" w:rsidRPr="00376DF7">
        <w:rPr>
          <w:rFonts w:ascii="Arial" w:hAnsi="Arial" w:cs="Arial"/>
        </w:rPr>
        <w:t xml:space="preserve"> for </w:t>
      </w:r>
      <w:r w:rsidR="00025118" w:rsidRPr="00376DF7">
        <w:rPr>
          <w:rFonts w:ascii="Arial" w:hAnsi="Arial" w:cs="Arial"/>
        </w:rPr>
        <w:t xml:space="preserve">allocated </w:t>
      </w:r>
      <w:r w:rsidR="009E5019" w:rsidRPr="00376DF7">
        <w:rPr>
          <w:rFonts w:ascii="Arial" w:hAnsi="Arial" w:cs="Arial"/>
        </w:rPr>
        <w:t>project</w:t>
      </w:r>
      <w:r w:rsidR="00025118" w:rsidRPr="00376DF7">
        <w:rPr>
          <w:rFonts w:ascii="Arial" w:hAnsi="Arial" w:cs="Arial"/>
        </w:rPr>
        <w:t>s</w:t>
      </w:r>
      <w:r w:rsidR="009E5019" w:rsidRPr="00376DF7">
        <w:rPr>
          <w:rFonts w:ascii="Arial" w:hAnsi="Arial" w:cs="Arial"/>
        </w:rPr>
        <w:t xml:space="preserve">, </w:t>
      </w:r>
      <w:r w:rsidR="00025118" w:rsidRPr="00376DF7">
        <w:rPr>
          <w:rFonts w:ascii="Arial" w:hAnsi="Arial" w:cs="Arial"/>
        </w:rPr>
        <w:t xml:space="preserve">tendering for suppliers </w:t>
      </w:r>
      <w:r w:rsidR="000F1ED8" w:rsidRPr="00376DF7">
        <w:rPr>
          <w:rFonts w:ascii="Arial" w:hAnsi="Arial" w:cs="Arial"/>
        </w:rPr>
        <w:t xml:space="preserve">and </w:t>
      </w:r>
      <w:proofErr w:type="spellStart"/>
      <w:r w:rsidR="000F1ED8" w:rsidRPr="00376DF7">
        <w:rPr>
          <w:rFonts w:ascii="Arial" w:hAnsi="Arial" w:cs="Arial"/>
        </w:rPr>
        <w:t>liasing</w:t>
      </w:r>
      <w:proofErr w:type="spellEnd"/>
      <w:r w:rsidR="000F1ED8" w:rsidRPr="00376DF7">
        <w:rPr>
          <w:rFonts w:ascii="Arial" w:hAnsi="Arial" w:cs="Arial"/>
        </w:rPr>
        <w:t xml:space="preserve"> with contractors and</w:t>
      </w:r>
      <w:r w:rsidR="009E5019" w:rsidRPr="00376DF7">
        <w:rPr>
          <w:rFonts w:ascii="Arial" w:hAnsi="Arial" w:cs="Arial"/>
        </w:rPr>
        <w:t xml:space="preserve"> production companies for quality, reliability and cost</w:t>
      </w:r>
      <w:r w:rsidR="001872E9" w:rsidRPr="00376DF7">
        <w:rPr>
          <w:rFonts w:ascii="Arial" w:hAnsi="Arial" w:cs="Arial"/>
        </w:rPr>
        <w:t>, to CDM standards.</w:t>
      </w:r>
    </w:p>
    <w:p w14:paraId="4817ECA4" w14:textId="77777777" w:rsidR="00E558F4" w:rsidRPr="00376DF7" w:rsidRDefault="00E558F4" w:rsidP="00E558F4">
      <w:pPr>
        <w:ind w:left="720" w:hanging="720"/>
        <w:rPr>
          <w:rFonts w:ascii="Arial" w:hAnsi="Arial" w:cs="Arial"/>
        </w:rPr>
      </w:pPr>
    </w:p>
    <w:p w14:paraId="76CF8B00" w14:textId="52421B73" w:rsidR="009E5019" w:rsidRPr="00376DF7" w:rsidRDefault="00E558F4" w:rsidP="00226946">
      <w:pPr>
        <w:ind w:left="720" w:hanging="720"/>
        <w:rPr>
          <w:rFonts w:ascii="Arial" w:hAnsi="Arial" w:cs="Arial"/>
        </w:rPr>
      </w:pPr>
      <w:r w:rsidRPr="00376DF7">
        <w:rPr>
          <w:rFonts w:ascii="Arial" w:hAnsi="Arial" w:cs="Arial"/>
        </w:rPr>
        <w:t>(</w:t>
      </w:r>
      <w:r w:rsidR="00174E09" w:rsidRPr="00376DF7">
        <w:rPr>
          <w:rFonts w:ascii="Arial" w:hAnsi="Arial" w:cs="Arial"/>
        </w:rPr>
        <w:t>j</w:t>
      </w:r>
      <w:r w:rsidRPr="00376DF7">
        <w:rPr>
          <w:rFonts w:ascii="Arial" w:hAnsi="Arial" w:cs="Arial"/>
        </w:rPr>
        <w:t>)</w:t>
      </w:r>
      <w:r w:rsidR="00226946" w:rsidRPr="00376DF7">
        <w:rPr>
          <w:rFonts w:ascii="Arial" w:hAnsi="Arial" w:cs="Arial"/>
        </w:rPr>
        <w:tab/>
      </w:r>
      <w:r w:rsidR="009E5019" w:rsidRPr="00376DF7">
        <w:rPr>
          <w:rFonts w:ascii="Arial" w:hAnsi="Arial" w:cs="Arial"/>
        </w:rPr>
        <w:t>Providing all necessary documentation whether using in-house or external production services.</w:t>
      </w:r>
    </w:p>
    <w:p w14:paraId="13148666" w14:textId="77777777" w:rsidR="00E558F4" w:rsidRPr="00376DF7" w:rsidRDefault="00E558F4" w:rsidP="00E558F4">
      <w:pPr>
        <w:ind w:left="720" w:hanging="720"/>
        <w:rPr>
          <w:rFonts w:ascii="Arial" w:hAnsi="Arial" w:cs="Arial"/>
        </w:rPr>
      </w:pPr>
    </w:p>
    <w:p w14:paraId="1574B33A" w14:textId="3AD37CB2" w:rsidR="004D768F" w:rsidRPr="00376DF7" w:rsidRDefault="00226946" w:rsidP="00226946">
      <w:pPr>
        <w:ind w:left="720" w:hanging="720"/>
        <w:rPr>
          <w:rFonts w:ascii="Arial" w:hAnsi="Arial" w:cs="Arial"/>
        </w:rPr>
      </w:pPr>
      <w:r w:rsidRPr="00376DF7">
        <w:rPr>
          <w:rFonts w:ascii="Arial" w:hAnsi="Arial" w:cs="Arial"/>
        </w:rPr>
        <w:t>(</w:t>
      </w:r>
      <w:r w:rsidR="00174E09" w:rsidRPr="00376DF7">
        <w:rPr>
          <w:rFonts w:ascii="Arial" w:hAnsi="Arial" w:cs="Arial"/>
        </w:rPr>
        <w:t>k</w:t>
      </w:r>
      <w:r w:rsidRPr="00376DF7">
        <w:rPr>
          <w:rFonts w:ascii="Arial" w:hAnsi="Arial" w:cs="Arial"/>
        </w:rPr>
        <w:t>)</w:t>
      </w:r>
      <w:r w:rsidRPr="00376DF7">
        <w:rPr>
          <w:rFonts w:ascii="Arial" w:hAnsi="Arial" w:cs="Arial"/>
        </w:rPr>
        <w:tab/>
      </w:r>
      <w:r w:rsidR="004D768F" w:rsidRPr="00376DF7">
        <w:rPr>
          <w:rFonts w:ascii="Arial" w:hAnsi="Arial" w:cs="Arial"/>
        </w:rPr>
        <w:t>Liais</w:t>
      </w:r>
      <w:r w:rsidR="006B36FC">
        <w:rPr>
          <w:rFonts w:ascii="Arial" w:hAnsi="Arial" w:cs="Arial"/>
        </w:rPr>
        <w:t>on</w:t>
      </w:r>
      <w:r w:rsidR="004D768F" w:rsidRPr="00376DF7">
        <w:rPr>
          <w:rFonts w:ascii="Arial" w:hAnsi="Arial" w:cs="Arial"/>
        </w:rPr>
        <w:t xml:space="preserve"> with third parties and suppliers to provide services to support the delivery of campaigns and collateral.</w:t>
      </w:r>
    </w:p>
    <w:p w14:paraId="390C6614" w14:textId="77777777" w:rsidR="00E558F4" w:rsidRPr="00376DF7" w:rsidRDefault="00E558F4" w:rsidP="00E558F4">
      <w:pPr>
        <w:ind w:left="720" w:hanging="720"/>
        <w:rPr>
          <w:rFonts w:ascii="Arial" w:hAnsi="Arial" w:cs="Arial"/>
        </w:rPr>
      </w:pPr>
    </w:p>
    <w:p w14:paraId="2BB4D4F9" w14:textId="23107F5B" w:rsidR="009E5019" w:rsidRPr="00376DF7" w:rsidRDefault="00174E09" w:rsidP="00226946">
      <w:pPr>
        <w:ind w:left="720" w:hanging="720"/>
        <w:rPr>
          <w:rFonts w:ascii="Arial" w:hAnsi="Arial" w:cs="Arial"/>
        </w:rPr>
      </w:pPr>
      <w:r w:rsidRPr="00376DF7">
        <w:rPr>
          <w:rFonts w:ascii="Arial" w:hAnsi="Arial" w:cs="Arial"/>
        </w:rPr>
        <w:t>(l</w:t>
      </w:r>
      <w:r w:rsidR="00226946" w:rsidRPr="00376DF7">
        <w:rPr>
          <w:rFonts w:ascii="Arial" w:hAnsi="Arial" w:cs="Arial"/>
        </w:rPr>
        <w:t>)</w:t>
      </w:r>
      <w:r w:rsidR="00226946" w:rsidRPr="00376DF7">
        <w:rPr>
          <w:rFonts w:ascii="Arial" w:hAnsi="Arial" w:cs="Arial"/>
        </w:rPr>
        <w:tab/>
      </w:r>
      <w:r w:rsidR="009E5019" w:rsidRPr="00376DF7">
        <w:rPr>
          <w:rFonts w:ascii="Arial" w:hAnsi="Arial" w:cs="Arial"/>
        </w:rPr>
        <w:t>Providing indicative costs, as and when required, for budgeting purposes.</w:t>
      </w:r>
    </w:p>
    <w:p w14:paraId="535B27C7" w14:textId="77777777" w:rsidR="00E558F4" w:rsidRPr="00376DF7" w:rsidRDefault="00E558F4" w:rsidP="00E558F4">
      <w:pPr>
        <w:ind w:left="720" w:hanging="720"/>
        <w:rPr>
          <w:rFonts w:ascii="Arial" w:hAnsi="Arial" w:cs="Arial"/>
        </w:rPr>
      </w:pPr>
    </w:p>
    <w:p w14:paraId="6B11D688" w14:textId="57605E13" w:rsidR="009E5019" w:rsidRPr="00376DF7" w:rsidRDefault="00174E09" w:rsidP="00226946">
      <w:pPr>
        <w:ind w:left="720" w:hanging="720"/>
        <w:rPr>
          <w:rFonts w:ascii="Arial" w:hAnsi="Arial" w:cs="Arial"/>
        </w:rPr>
      </w:pPr>
      <w:r w:rsidRPr="00376DF7">
        <w:rPr>
          <w:rFonts w:ascii="Arial" w:hAnsi="Arial" w:cs="Arial"/>
        </w:rPr>
        <w:t>(m</w:t>
      </w:r>
      <w:r w:rsidR="00226946" w:rsidRPr="00376DF7">
        <w:rPr>
          <w:rFonts w:ascii="Arial" w:hAnsi="Arial" w:cs="Arial"/>
        </w:rPr>
        <w:t>)</w:t>
      </w:r>
      <w:r w:rsidR="00226946" w:rsidRPr="00376DF7">
        <w:rPr>
          <w:rFonts w:ascii="Arial" w:hAnsi="Arial" w:cs="Arial"/>
        </w:rPr>
        <w:tab/>
      </w:r>
      <w:r w:rsidR="009E5019" w:rsidRPr="00376DF7">
        <w:rPr>
          <w:rFonts w:ascii="Arial" w:hAnsi="Arial" w:cs="Arial"/>
        </w:rPr>
        <w:t>Maintaining all records and files relating to the design work for each project.</w:t>
      </w:r>
    </w:p>
    <w:p w14:paraId="2660060F" w14:textId="77777777" w:rsidR="00E558F4" w:rsidRPr="00376DF7" w:rsidRDefault="00E558F4" w:rsidP="00E558F4">
      <w:pPr>
        <w:ind w:left="720" w:hanging="720"/>
        <w:rPr>
          <w:rFonts w:ascii="Arial" w:hAnsi="Arial" w:cs="Arial"/>
        </w:rPr>
      </w:pPr>
    </w:p>
    <w:p w14:paraId="4CD54198" w14:textId="1A4BD019" w:rsidR="009E5019" w:rsidRPr="00376DF7" w:rsidRDefault="00174E09" w:rsidP="00226946">
      <w:pPr>
        <w:ind w:left="720" w:hanging="720"/>
        <w:rPr>
          <w:rFonts w:ascii="Arial" w:hAnsi="Arial" w:cs="Arial"/>
        </w:rPr>
      </w:pPr>
      <w:r w:rsidRPr="00376DF7">
        <w:rPr>
          <w:rFonts w:ascii="Arial" w:hAnsi="Arial" w:cs="Arial"/>
        </w:rPr>
        <w:t>(n</w:t>
      </w:r>
      <w:r w:rsidR="00226946" w:rsidRPr="00376DF7">
        <w:rPr>
          <w:rFonts w:ascii="Arial" w:hAnsi="Arial" w:cs="Arial"/>
        </w:rPr>
        <w:t>)</w:t>
      </w:r>
      <w:r w:rsidR="00226946" w:rsidRPr="00376DF7">
        <w:rPr>
          <w:rFonts w:ascii="Arial" w:hAnsi="Arial" w:cs="Arial"/>
        </w:rPr>
        <w:tab/>
      </w:r>
      <w:r w:rsidR="009E5019" w:rsidRPr="00376DF7">
        <w:rPr>
          <w:rFonts w:ascii="Arial" w:hAnsi="Arial" w:cs="Arial"/>
        </w:rPr>
        <w:t xml:space="preserve">Carrying out ad hoc duties as requested by appropriate managers within </w:t>
      </w:r>
      <w:r w:rsidR="000C7F2E" w:rsidRPr="00376DF7">
        <w:rPr>
          <w:rFonts w:ascii="Arial" w:hAnsi="Arial" w:cs="Arial"/>
        </w:rPr>
        <w:t xml:space="preserve">the </w:t>
      </w:r>
      <w:r w:rsidR="009E5019" w:rsidRPr="00376DF7">
        <w:rPr>
          <w:rFonts w:ascii="Arial" w:hAnsi="Arial" w:cs="Arial"/>
        </w:rPr>
        <w:t>division.</w:t>
      </w:r>
    </w:p>
    <w:p w14:paraId="697B1A02" w14:textId="77777777" w:rsidR="00483981" w:rsidRPr="00376DF7" w:rsidRDefault="00483981" w:rsidP="00226946">
      <w:pPr>
        <w:ind w:left="720" w:hanging="720"/>
        <w:rPr>
          <w:rFonts w:ascii="Arial" w:hAnsi="Arial" w:cs="Arial"/>
        </w:rPr>
      </w:pPr>
    </w:p>
    <w:p w14:paraId="6FCC466E" w14:textId="64A9307C" w:rsidR="00483981" w:rsidRPr="00376DF7" w:rsidRDefault="00483981" w:rsidP="00226946">
      <w:pPr>
        <w:ind w:left="720" w:hanging="720"/>
        <w:rPr>
          <w:rFonts w:ascii="Arial" w:hAnsi="Arial" w:cs="Arial"/>
        </w:rPr>
      </w:pPr>
      <w:r w:rsidRPr="00376DF7">
        <w:rPr>
          <w:rFonts w:ascii="Arial" w:hAnsi="Arial" w:cs="Arial"/>
        </w:rPr>
        <w:t xml:space="preserve">(0)      </w:t>
      </w:r>
      <w:proofErr w:type="spellStart"/>
      <w:r w:rsidRPr="00376DF7">
        <w:rPr>
          <w:rFonts w:ascii="Arial" w:hAnsi="Arial" w:cs="Arial"/>
        </w:rPr>
        <w:t>Peparation</w:t>
      </w:r>
      <w:proofErr w:type="spellEnd"/>
      <w:r w:rsidRPr="00376DF7">
        <w:rPr>
          <w:rFonts w:ascii="Arial" w:hAnsi="Arial" w:cs="Arial"/>
        </w:rPr>
        <w:t xml:space="preserve"> of both 2d and 3d design tenders.</w:t>
      </w:r>
    </w:p>
    <w:p w14:paraId="2C423D63" w14:textId="77777777" w:rsidR="00F1118C" w:rsidRPr="00376DF7" w:rsidRDefault="00F1118C" w:rsidP="008B3091">
      <w:pPr>
        <w:rPr>
          <w:rFonts w:ascii="Arial" w:eastAsia="Arial" w:hAnsi="Arial" w:cs="Arial"/>
        </w:rPr>
      </w:pPr>
    </w:p>
    <w:p w14:paraId="0439B84A" w14:textId="53C5F451" w:rsidR="00844953" w:rsidRDefault="00844953" w:rsidP="00844953">
      <w:pPr>
        <w:rPr>
          <w:rFonts w:ascii="Arial" w:hAnsi="Arial" w:cs="Arial"/>
          <w:b/>
        </w:rPr>
      </w:pPr>
      <w:r w:rsidRPr="00376DF7">
        <w:rPr>
          <w:rFonts w:ascii="Arial" w:hAnsi="Arial" w:cs="Arial"/>
          <w:b/>
        </w:rPr>
        <w:t>2.</w:t>
      </w:r>
      <w:r w:rsidRPr="00376DF7">
        <w:rPr>
          <w:rFonts w:ascii="Arial" w:hAnsi="Arial" w:cs="Arial"/>
        </w:rPr>
        <w:tab/>
      </w:r>
      <w:r w:rsidRPr="00376DF7">
        <w:rPr>
          <w:rFonts w:ascii="Arial" w:hAnsi="Arial" w:cs="Arial"/>
          <w:b/>
        </w:rPr>
        <w:t>Resource Management</w:t>
      </w:r>
    </w:p>
    <w:p w14:paraId="6C3AB15F" w14:textId="77777777" w:rsidR="006B36FC" w:rsidRDefault="006B36FC" w:rsidP="00844953">
      <w:pPr>
        <w:rPr>
          <w:rFonts w:ascii="Arial" w:hAnsi="Arial" w:cs="Arial"/>
          <w:b/>
        </w:rPr>
      </w:pPr>
    </w:p>
    <w:p w14:paraId="3E0E38D4" w14:textId="2C1DBA5E" w:rsidR="006B36FC" w:rsidRDefault="006B36FC" w:rsidP="006B36FC">
      <w:pPr>
        <w:ind w:left="360" w:hanging="360"/>
        <w:rPr>
          <w:rFonts w:ascii="Arial" w:hAnsi="Arial" w:cs="Arial"/>
          <w:color w:val="000000"/>
        </w:rPr>
      </w:pPr>
      <w:r w:rsidRPr="006B36FC">
        <w:rPr>
          <w:rFonts w:ascii="Arial" w:hAnsi="Arial" w:cs="Arial"/>
          <w:bCs/>
        </w:rPr>
        <w:t>(a)</w:t>
      </w:r>
      <w:r w:rsidRPr="006B36FC">
        <w:rPr>
          <w:rFonts w:ascii="Arial" w:hAnsi="Arial" w:cs="Arial"/>
          <w:bCs/>
        </w:rPr>
        <w:tab/>
      </w:r>
      <w:r>
        <w:rPr>
          <w:rFonts w:ascii="Arial" w:hAnsi="Arial" w:cs="Arial"/>
          <w:bCs/>
        </w:rPr>
        <w:tab/>
      </w:r>
      <w:r w:rsidR="00844953" w:rsidRPr="006B36FC">
        <w:rPr>
          <w:rFonts w:ascii="Arial" w:hAnsi="Arial" w:cs="Arial"/>
          <w:color w:val="000000"/>
        </w:rPr>
        <w:t>Responsible for the management</w:t>
      </w:r>
      <w:r w:rsidR="000F1ED8" w:rsidRPr="006B36FC">
        <w:rPr>
          <w:rFonts w:ascii="Arial" w:hAnsi="Arial" w:cs="Arial"/>
          <w:color w:val="000000"/>
        </w:rPr>
        <w:t xml:space="preserve"> of </w:t>
      </w:r>
      <w:r w:rsidR="00844953" w:rsidRPr="006B36FC">
        <w:rPr>
          <w:rFonts w:ascii="Arial" w:hAnsi="Arial" w:cs="Arial"/>
          <w:color w:val="000000"/>
        </w:rPr>
        <w:t>contractors</w:t>
      </w:r>
      <w:r w:rsidR="000F1ED8" w:rsidRPr="006B36FC">
        <w:rPr>
          <w:rFonts w:ascii="Arial" w:hAnsi="Arial" w:cs="Arial"/>
          <w:color w:val="000000"/>
        </w:rPr>
        <w:t xml:space="preserve"> and suppliers</w:t>
      </w:r>
    </w:p>
    <w:p w14:paraId="57681707" w14:textId="73789D64" w:rsidR="00B15F1B" w:rsidRDefault="00844953" w:rsidP="006B36FC">
      <w:pPr>
        <w:ind w:left="360" w:hanging="360"/>
        <w:rPr>
          <w:rFonts w:ascii="Arial" w:hAnsi="Arial" w:cs="Arial"/>
        </w:rPr>
      </w:pPr>
      <w:r w:rsidRPr="006B36FC">
        <w:rPr>
          <w:rFonts w:ascii="Arial" w:hAnsi="Arial" w:cs="Arial"/>
          <w:color w:val="000000"/>
        </w:rPr>
        <w:t xml:space="preserve"> </w:t>
      </w:r>
      <w:r w:rsidR="006B36FC">
        <w:rPr>
          <w:rFonts w:ascii="Arial" w:hAnsi="Arial" w:cs="Arial"/>
          <w:color w:val="000000"/>
        </w:rPr>
        <w:tab/>
      </w:r>
      <w:r w:rsidR="006B36FC">
        <w:rPr>
          <w:rFonts w:ascii="Arial" w:hAnsi="Arial" w:cs="Arial"/>
          <w:color w:val="000000"/>
        </w:rPr>
        <w:tab/>
      </w:r>
      <w:r w:rsidRPr="006B36FC">
        <w:rPr>
          <w:rFonts w:ascii="Arial" w:hAnsi="Arial" w:cs="Arial"/>
          <w:color w:val="000000"/>
        </w:rPr>
        <w:t>exercising a proper duty of care over them.</w:t>
      </w:r>
      <w:r w:rsidRPr="006B36FC">
        <w:rPr>
          <w:rFonts w:ascii="Arial" w:hAnsi="Arial" w:cs="Arial"/>
        </w:rPr>
        <w:t xml:space="preserve">  </w:t>
      </w:r>
    </w:p>
    <w:p w14:paraId="753B072D" w14:textId="748F414E" w:rsidR="006B36FC" w:rsidRDefault="006B36FC" w:rsidP="006B36FC">
      <w:pPr>
        <w:ind w:left="360" w:hanging="360"/>
        <w:rPr>
          <w:rFonts w:ascii="Arial" w:hAnsi="Arial" w:cs="Arial"/>
        </w:rPr>
      </w:pPr>
    </w:p>
    <w:p w14:paraId="09263109" w14:textId="0B836179" w:rsidR="00B15F1B" w:rsidRDefault="006B36FC" w:rsidP="006B36FC">
      <w:pPr>
        <w:ind w:left="720" w:hanging="720"/>
        <w:rPr>
          <w:rFonts w:ascii="Arial" w:hAnsi="Arial" w:cs="Arial"/>
        </w:rPr>
      </w:pPr>
      <w:r>
        <w:rPr>
          <w:rFonts w:ascii="Arial" w:hAnsi="Arial" w:cs="Arial"/>
        </w:rPr>
        <w:t>(b)</w:t>
      </w:r>
      <w:r>
        <w:rPr>
          <w:rFonts w:ascii="Arial" w:hAnsi="Arial" w:cs="Arial"/>
        </w:rPr>
        <w:tab/>
      </w:r>
      <w:proofErr w:type="spellStart"/>
      <w:r w:rsidR="000F1ED8" w:rsidRPr="006B36FC">
        <w:rPr>
          <w:rFonts w:ascii="Arial" w:hAnsi="Arial" w:cs="Arial"/>
        </w:rPr>
        <w:t>Liasing</w:t>
      </w:r>
      <w:proofErr w:type="spellEnd"/>
      <w:r w:rsidR="000F1ED8" w:rsidRPr="006B36FC">
        <w:rPr>
          <w:rFonts w:ascii="Arial" w:hAnsi="Arial" w:cs="Arial"/>
        </w:rPr>
        <w:t xml:space="preserve"> closely with other museum staff who </w:t>
      </w:r>
      <w:r w:rsidR="00B15F1B" w:rsidRPr="006B36FC">
        <w:rPr>
          <w:rFonts w:ascii="Arial" w:hAnsi="Arial" w:cs="Arial"/>
        </w:rPr>
        <w:t>are part of</w:t>
      </w:r>
      <w:r w:rsidR="000F1ED8" w:rsidRPr="006B36FC">
        <w:rPr>
          <w:rFonts w:ascii="Arial" w:hAnsi="Arial" w:cs="Arial"/>
        </w:rPr>
        <w:t xml:space="preserve"> the exhibition process. </w:t>
      </w:r>
    </w:p>
    <w:p w14:paraId="43B679AC" w14:textId="4A3F10B6" w:rsidR="000F1ED8" w:rsidRPr="006B36FC" w:rsidRDefault="006B36FC" w:rsidP="006B36FC">
      <w:pPr>
        <w:ind w:left="720" w:hanging="720"/>
        <w:rPr>
          <w:rFonts w:ascii="Arial" w:hAnsi="Arial" w:cs="Arial"/>
        </w:rPr>
      </w:pPr>
      <w:r>
        <w:rPr>
          <w:rFonts w:ascii="Arial" w:hAnsi="Arial" w:cs="Arial"/>
        </w:rPr>
        <w:lastRenderedPageBreak/>
        <w:t>(c)</w:t>
      </w:r>
      <w:r>
        <w:rPr>
          <w:rFonts w:ascii="Arial" w:hAnsi="Arial" w:cs="Arial"/>
        </w:rPr>
        <w:tab/>
      </w:r>
      <w:r w:rsidR="000F1ED8" w:rsidRPr="006B36FC">
        <w:rPr>
          <w:rFonts w:ascii="Arial" w:hAnsi="Arial" w:cs="Arial"/>
        </w:rPr>
        <w:t>Liaison with external organisations and MOD sites.</w:t>
      </w:r>
    </w:p>
    <w:p w14:paraId="7D361C7E" w14:textId="77777777" w:rsidR="00B15F1B" w:rsidRPr="0070472B" w:rsidRDefault="00B15F1B" w:rsidP="0070472B">
      <w:pPr>
        <w:pStyle w:val="ListParagraph"/>
        <w:ind w:left="1080"/>
        <w:rPr>
          <w:rFonts w:ascii="Arial" w:hAnsi="Arial" w:cs="Arial"/>
        </w:rPr>
      </w:pPr>
    </w:p>
    <w:p w14:paraId="1FF5F773" w14:textId="4586FA67" w:rsidR="000F1ED8" w:rsidRPr="00376DF7" w:rsidRDefault="000F1ED8" w:rsidP="000F1ED8">
      <w:pPr>
        <w:rPr>
          <w:rFonts w:ascii="Arial" w:hAnsi="Arial" w:cs="Arial"/>
          <w:b/>
          <w:bCs/>
        </w:rPr>
      </w:pPr>
      <w:r w:rsidRPr="00376DF7">
        <w:rPr>
          <w:rFonts w:ascii="Arial" w:hAnsi="Arial" w:cs="Arial"/>
          <w:b/>
          <w:bCs/>
        </w:rPr>
        <w:t>3.</w:t>
      </w:r>
      <w:r w:rsidR="00F713F6">
        <w:rPr>
          <w:rFonts w:ascii="Arial" w:hAnsi="Arial" w:cs="Arial"/>
          <w:b/>
          <w:bCs/>
        </w:rPr>
        <w:tab/>
      </w:r>
      <w:r w:rsidRPr="00376DF7">
        <w:rPr>
          <w:rFonts w:ascii="Arial" w:hAnsi="Arial" w:cs="Arial"/>
          <w:b/>
          <w:bCs/>
        </w:rPr>
        <w:t>Relationships</w:t>
      </w:r>
    </w:p>
    <w:p w14:paraId="5DFC917E" w14:textId="54BD922F" w:rsidR="000F1ED8" w:rsidRDefault="000F1ED8" w:rsidP="000F1ED8">
      <w:pPr>
        <w:rPr>
          <w:rFonts w:ascii="Arial" w:hAnsi="Arial" w:cs="Arial"/>
          <w:b/>
          <w:bCs/>
        </w:rPr>
      </w:pPr>
    </w:p>
    <w:p w14:paraId="7BCDB532" w14:textId="7070E0F8" w:rsidR="00F713F6" w:rsidRPr="00F713F6" w:rsidRDefault="00F713F6" w:rsidP="00F713F6">
      <w:pPr>
        <w:rPr>
          <w:rFonts w:ascii="Arial" w:hAnsi="Arial" w:cs="Arial"/>
        </w:rPr>
      </w:pPr>
      <w:r w:rsidRPr="00F713F6">
        <w:rPr>
          <w:rFonts w:ascii="Arial" w:hAnsi="Arial" w:cs="Arial"/>
        </w:rPr>
        <w:t>(a)</w:t>
      </w:r>
      <w:r w:rsidRPr="00F713F6">
        <w:rPr>
          <w:rFonts w:ascii="Arial" w:hAnsi="Arial" w:cs="Arial"/>
        </w:rPr>
        <w:tab/>
      </w:r>
      <w:r w:rsidR="000F1ED8" w:rsidRPr="00F713F6">
        <w:rPr>
          <w:rFonts w:ascii="Arial" w:hAnsi="Arial" w:cs="Arial"/>
        </w:rPr>
        <w:t>The post</w:t>
      </w:r>
      <w:r w:rsidR="006B36FC">
        <w:rPr>
          <w:rFonts w:ascii="Arial" w:hAnsi="Arial" w:cs="Arial"/>
        </w:rPr>
        <w:t>-</w:t>
      </w:r>
      <w:r w:rsidR="000F1ED8" w:rsidRPr="00F713F6">
        <w:rPr>
          <w:rFonts w:ascii="Arial" w:hAnsi="Arial" w:cs="Arial"/>
        </w:rPr>
        <w:t>holder will report to the Head of Exhibitions and will work</w:t>
      </w:r>
    </w:p>
    <w:p w14:paraId="19289920" w14:textId="3573758B" w:rsidR="00F713F6" w:rsidRDefault="00F713F6" w:rsidP="00F713F6">
      <w:pPr>
        <w:pStyle w:val="ListParagraph"/>
        <w:ind w:left="560"/>
        <w:rPr>
          <w:rFonts w:ascii="Arial" w:hAnsi="Arial" w:cs="Arial"/>
        </w:rPr>
      </w:pPr>
      <w:r>
        <w:rPr>
          <w:rFonts w:ascii="Arial" w:hAnsi="Arial" w:cs="Arial"/>
        </w:rPr>
        <w:t xml:space="preserve"> </w:t>
      </w:r>
      <w:r>
        <w:rPr>
          <w:rFonts w:ascii="Arial" w:hAnsi="Arial" w:cs="Arial"/>
        </w:rPr>
        <w:tab/>
      </w:r>
      <w:r w:rsidR="000F1ED8" w:rsidRPr="00376DF7">
        <w:rPr>
          <w:rFonts w:ascii="Arial" w:hAnsi="Arial" w:cs="Arial"/>
        </w:rPr>
        <w:t xml:space="preserve">closely with the other designers, </w:t>
      </w:r>
      <w:r w:rsidR="0097205E" w:rsidRPr="00376DF7">
        <w:rPr>
          <w:rFonts w:ascii="Arial" w:hAnsi="Arial" w:cs="Arial"/>
        </w:rPr>
        <w:t xml:space="preserve">as well as colleagues in </w:t>
      </w:r>
      <w:r w:rsidR="006B36FC">
        <w:rPr>
          <w:rFonts w:ascii="Arial" w:hAnsi="Arial" w:cs="Arial"/>
        </w:rPr>
        <w:t>C</w:t>
      </w:r>
      <w:r w:rsidR="00686D51" w:rsidRPr="00376DF7">
        <w:rPr>
          <w:rFonts w:ascii="Arial" w:hAnsi="Arial" w:cs="Arial"/>
        </w:rPr>
        <w:t>ollections,</w:t>
      </w:r>
    </w:p>
    <w:p w14:paraId="05E31A3B" w14:textId="732F6A92" w:rsidR="000F1ED8" w:rsidRPr="00F713F6" w:rsidRDefault="006B36FC" w:rsidP="00F713F6">
      <w:pPr>
        <w:pStyle w:val="ListParagraph"/>
        <w:rPr>
          <w:rFonts w:ascii="Arial" w:hAnsi="Arial" w:cs="Arial"/>
        </w:rPr>
      </w:pPr>
      <w:r>
        <w:rPr>
          <w:rFonts w:ascii="Arial" w:hAnsi="Arial" w:cs="Arial"/>
        </w:rPr>
        <w:t>C</w:t>
      </w:r>
      <w:r w:rsidR="000F1ED8" w:rsidRPr="00376DF7">
        <w:rPr>
          <w:rFonts w:ascii="Arial" w:hAnsi="Arial" w:cs="Arial"/>
        </w:rPr>
        <w:t>ommunications</w:t>
      </w:r>
      <w:r w:rsidR="009F2058">
        <w:rPr>
          <w:rFonts w:ascii="Arial" w:hAnsi="Arial" w:cs="Arial"/>
        </w:rPr>
        <w:t>, Learning</w:t>
      </w:r>
      <w:r w:rsidR="00B15F1B">
        <w:rPr>
          <w:rFonts w:ascii="Arial" w:hAnsi="Arial" w:cs="Arial"/>
        </w:rPr>
        <w:t>,</w:t>
      </w:r>
      <w:r w:rsidR="00483981" w:rsidRPr="00376DF7">
        <w:rPr>
          <w:rFonts w:ascii="Arial" w:hAnsi="Arial" w:cs="Arial"/>
        </w:rPr>
        <w:t xml:space="preserve"> Public </w:t>
      </w:r>
      <w:proofErr w:type="spellStart"/>
      <w:r w:rsidR="00483981" w:rsidRPr="00376DF7">
        <w:rPr>
          <w:rFonts w:ascii="Arial" w:hAnsi="Arial" w:cs="Arial"/>
        </w:rPr>
        <w:t>Pogrammes</w:t>
      </w:r>
      <w:proofErr w:type="spellEnd"/>
      <w:r w:rsidR="00B15F1B">
        <w:rPr>
          <w:rFonts w:ascii="Arial" w:hAnsi="Arial" w:cs="Arial"/>
        </w:rPr>
        <w:t xml:space="preserve"> and Research</w:t>
      </w:r>
      <w:r w:rsidR="00483981" w:rsidRPr="00376DF7">
        <w:rPr>
          <w:rFonts w:ascii="Arial" w:hAnsi="Arial" w:cs="Arial"/>
        </w:rPr>
        <w:t>. The post</w:t>
      </w:r>
      <w:r>
        <w:rPr>
          <w:rFonts w:ascii="Arial" w:hAnsi="Arial" w:cs="Arial"/>
        </w:rPr>
        <w:t>-</w:t>
      </w:r>
      <w:r w:rsidR="00483981" w:rsidRPr="00376DF7">
        <w:rPr>
          <w:rFonts w:ascii="Arial" w:hAnsi="Arial" w:cs="Arial"/>
        </w:rPr>
        <w:t xml:space="preserve">holder will </w:t>
      </w:r>
      <w:r w:rsidR="00483981" w:rsidRPr="00F713F6">
        <w:rPr>
          <w:rFonts w:ascii="Arial" w:hAnsi="Arial" w:cs="Arial"/>
        </w:rPr>
        <w:t xml:space="preserve">also need to work with external contractors, suppliers and </w:t>
      </w:r>
      <w:r w:rsidR="00686D51" w:rsidRPr="00F713F6">
        <w:rPr>
          <w:rFonts w:ascii="Arial" w:hAnsi="Arial" w:cs="Arial"/>
        </w:rPr>
        <w:t>the Army.</w:t>
      </w:r>
    </w:p>
    <w:p w14:paraId="31035FAE" w14:textId="77777777" w:rsidR="008B3091" w:rsidRPr="00376DF7" w:rsidRDefault="008B3091" w:rsidP="008B3091">
      <w:pPr>
        <w:rPr>
          <w:rFonts w:ascii="Arial" w:eastAsia="Arial" w:hAnsi="Arial" w:cs="Arial"/>
        </w:rPr>
      </w:pPr>
    </w:p>
    <w:p w14:paraId="697A59B8" w14:textId="370F3217" w:rsidR="008B3091" w:rsidRPr="00376DF7" w:rsidRDefault="000F1ED8" w:rsidP="008B3091">
      <w:pPr>
        <w:rPr>
          <w:rFonts w:ascii="Arial" w:hAnsi="Arial" w:cs="Arial"/>
          <w:b/>
        </w:rPr>
      </w:pPr>
      <w:r w:rsidRPr="00376DF7">
        <w:rPr>
          <w:rFonts w:ascii="Arial" w:hAnsi="Arial" w:cs="Arial"/>
          <w:b/>
        </w:rPr>
        <w:t>4.</w:t>
      </w:r>
      <w:r w:rsidR="008B3091" w:rsidRPr="00376DF7">
        <w:rPr>
          <w:rFonts w:ascii="Arial" w:hAnsi="Arial" w:cs="Arial"/>
        </w:rPr>
        <w:tab/>
      </w:r>
      <w:r w:rsidR="008B3091" w:rsidRPr="00376DF7">
        <w:rPr>
          <w:rFonts w:ascii="Arial" w:hAnsi="Arial" w:cs="Arial"/>
          <w:b/>
        </w:rPr>
        <w:t xml:space="preserve">Health &amp; Safety </w:t>
      </w:r>
    </w:p>
    <w:p w14:paraId="15D0DAF0" w14:textId="77777777" w:rsidR="008B3091" w:rsidRPr="00376DF7" w:rsidRDefault="008B3091" w:rsidP="008B3091">
      <w:pPr>
        <w:rPr>
          <w:rFonts w:ascii="Arial" w:hAnsi="Arial" w:cs="Arial"/>
        </w:rPr>
      </w:pPr>
    </w:p>
    <w:p w14:paraId="086BDCAB" w14:textId="63898C1A" w:rsidR="00E558F4" w:rsidRPr="00376DF7" w:rsidRDefault="00174E09" w:rsidP="00174E09">
      <w:pPr>
        <w:ind w:left="720" w:hanging="720"/>
        <w:rPr>
          <w:rFonts w:ascii="Arial" w:hAnsi="Arial" w:cs="Arial"/>
        </w:rPr>
      </w:pPr>
      <w:r w:rsidRPr="00376DF7">
        <w:rPr>
          <w:rFonts w:ascii="Arial" w:hAnsi="Arial" w:cs="Arial"/>
        </w:rPr>
        <w:t>(a)</w:t>
      </w:r>
      <w:r w:rsidRPr="00376DF7">
        <w:rPr>
          <w:rFonts w:ascii="Arial" w:hAnsi="Arial" w:cs="Arial"/>
        </w:rPr>
        <w:tab/>
      </w:r>
      <w:r w:rsidR="008B3091" w:rsidRPr="00376DF7">
        <w:rPr>
          <w:rFonts w:ascii="Arial" w:hAnsi="Arial" w:cs="Arial"/>
        </w:rPr>
        <w:t>Be committed to good health and safety and access practice, ensuring familiarity and compliance with Museum policies, procedures and guidelines and the health and safety of visitors, staff, volunteers and contractors at all times.</w:t>
      </w:r>
      <w:r w:rsidR="00D12800" w:rsidRPr="00376DF7">
        <w:rPr>
          <w:rFonts w:ascii="Arial" w:hAnsi="Arial" w:cs="Arial"/>
        </w:rPr>
        <w:t xml:space="preserve"> Production of design to Construction Management Standards.</w:t>
      </w:r>
    </w:p>
    <w:p w14:paraId="359E94E1" w14:textId="77777777" w:rsidR="00037794" w:rsidRPr="00376DF7" w:rsidRDefault="00037794" w:rsidP="00955DD2">
      <w:pPr>
        <w:rPr>
          <w:rFonts w:ascii="Arial" w:hAnsi="Arial" w:cs="Arial"/>
        </w:rPr>
      </w:pPr>
    </w:p>
    <w:p w14:paraId="2CFD376E" w14:textId="182C5B5D" w:rsidR="00844953" w:rsidRPr="00376DF7" w:rsidRDefault="000F1ED8" w:rsidP="00844953">
      <w:pPr>
        <w:rPr>
          <w:rFonts w:ascii="Arial" w:hAnsi="Arial" w:cs="Arial"/>
        </w:rPr>
      </w:pPr>
      <w:r w:rsidRPr="00376DF7">
        <w:rPr>
          <w:rFonts w:ascii="Arial" w:hAnsi="Arial" w:cs="Arial"/>
          <w:b/>
        </w:rPr>
        <w:t>5</w:t>
      </w:r>
      <w:r w:rsidR="00844953" w:rsidRPr="00376DF7">
        <w:rPr>
          <w:rFonts w:ascii="Arial" w:hAnsi="Arial" w:cs="Arial"/>
          <w:b/>
        </w:rPr>
        <w:t>.</w:t>
      </w:r>
      <w:r w:rsidR="00844953" w:rsidRPr="00376DF7">
        <w:rPr>
          <w:rFonts w:ascii="Arial" w:hAnsi="Arial" w:cs="Arial"/>
        </w:rPr>
        <w:tab/>
      </w:r>
      <w:r w:rsidR="00844953" w:rsidRPr="00376DF7">
        <w:rPr>
          <w:rFonts w:ascii="Arial" w:hAnsi="Arial" w:cs="Arial"/>
          <w:b/>
        </w:rPr>
        <w:t xml:space="preserve">In addition, the post-holder is required </w:t>
      </w:r>
      <w:proofErr w:type="gramStart"/>
      <w:r w:rsidR="00844953" w:rsidRPr="00376DF7">
        <w:rPr>
          <w:rFonts w:ascii="Arial" w:hAnsi="Arial" w:cs="Arial"/>
          <w:b/>
        </w:rPr>
        <w:t>to:-</w:t>
      </w:r>
      <w:proofErr w:type="gramEnd"/>
    </w:p>
    <w:p w14:paraId="0944505B" w14:textId="77777777" w:rsidR="00844953" w:rsidRPr="00376DF7" w:rsidRDefault="00844953" w:rsidP="00844953">
      <w:pPr>
        <w:ind w:left="709" w:hanging="709"/>
        <w:rPr>
          <w:rFonts w:ascii="Arial" w:hAnsi="Arial" w:cs="Arial"/>
        </w:rPr>
      </w:pPr>
    </w:p>
    <w:p w14:paraId="1CCB5AEC" w14:textId="77777777" w:rsidR="00844953" w:rsidRPr="00376DF7" w:rsidRDefault="00E558F4" w:rsidP="00E558F4">
      <w:pPr>
        <w:ind w:left="709" w:hanging="709"/>
        <w:rPr>
          <w:rFonts w:ascii="Arial" w:hAnsi="Arial" w:cs="Arial"/>
        </w:rPr>
      </w:pPr>
      <w:r w:rsidRPr="00376DF7">
        <w:rPr>
          <w:rFonts w:ascii="Arial" w:hAnsi="Arial" w:cs="Arial"/>
        </w:rPr>
        <w:t>(a)</w:t>
      </w:r>
      <w:r w:rsidRPr="00376DF7">
        <w:rPr>
          <w:rFonts w:ascii="Arial" w:hAnsi="Arial" w:cs="Arial"/>
        </w:rPr>
        <w:tab/>
      </w:r>
      <w:r w:rsidR="00844953" w:rsidRPr="00376DF7">
        <w:rPr>
          <w:rFonts w:ascii="Arial" w:hAnsi="Arial" w:cs="Arial"/>
        </w:rPr>
        <w:t>Act in every way so as to preserve the Museum’s reputation and good name in all areas of its work and be fully committed to openness and transparency in all its dealings.</w:t>
      </w:r>
    </w:p>
    <w:p w14:paraId="406BDB7D" w14:textId="77777777" w:rsidR="00E558F4" w:rsidRPr="00376DF7" w:rsidRDefault="00E558F4" w:rsidP="00E558F4">
      <w:pPr>
        <w:ind w:left="709" w:hanging="709"/>
        <w:rPr>
          <w:rFonts w:ascii="Arial" w:hAnsi="Arial" w:cs="Arial"/>
        </w:rPr>
      </w:pPr>
    </w:p>
    <w:p w14:paraId="04D01664" w14:textId="77777777" w:rsidR="00844953" w:rsidRPr="00376DF7" w:rsidRDefault="00E558F4" w:rsidP="00E558F4">
      <w:pPr>
        <w:ind w:left="709" w:hanging="709"/>
        <w:rPr>
          <w:rFonts w:ascii="Arial" w:hAnsi="Arial" w:cs="Arial"/>
        </w:rPr>
      </w:pPr>
      <w:r w:rsidRPr="00376DF7">
        <w:rPr>
          <w:rFonts w:ascii="Arial" w:hAnsi="Arial" w:cs="Arial"/>
        </w:rPr>
        <w:t>(b)</w:t>
      </w:r>
      <w:r w:rsidRPr="00376DF7">
        <w:rPr>
          <w:rFonts w:ascii="Arial" w:hAnsi="Arial" w:cs="Arial"/>
        </w:rPr>
        <w:tab/>
      </w:r>
      <w:r w:rsidR="00844953" w:rsidRPr="00376DF7">
        <w:rPr>
          <w:rFonts w:ascii="Arial" w:hAnsi="Arial" w:cs="Arial"/>
        </w:rPr>
        <w:t>Ensure that the Museum’s Accounting and Financial procedures are strictly adhered to and embed a culture of control and financial discipline.</w:t>
      </w:r>
    </w:p>
    <w:p w14:paraId="3DF7B4D9" w14:textId="77777777" w:rsidR="00844953" w:rsidRPr="00376DF7" w:rsidRDefault="00844953">
      <w:pPr>
        <w:rPr>
          <w:rFonts w:ascii="Arial" w:hAnsi="Arial" w:cs="Arial"/>
        </w:rPr>
      </w:pPr>
    </w:p>
    <w:p w14:paraId="62E1BD59" w14:textId="7D185AB2" w:rsidR="00844953" w:rsidRPr="00376DF7" w:rsidRDefault="00E558F4" w:rsidP="00E558F4">
      <w:pPr>
        <w:ind w:left="720" w:hanging="720"/>
        <w:rPr>
          <w:rFonts w:ascii="Arial" w:hAnsi="Arial" w:cs="Arial"/>
        </w:rPr>
      </w:pPr>
      <w:r w:rsidRPr="00376DF7">
        <w:rPr>
          <w:rFonts w:ascii="Arial" w:hAnsi="Arial" w:cs="Arial"/>
        </w:rPr>
        <w:t>(c)</w:t>
      </w:r>
      <w:r w:rsidRPr="00376DF7">
        <w:rPr>
          <w:rFonts w:ascii="Arial" w:hAnsi="Arial" w:cs="Arial"/>
        </w:rPr>
        <w:tab/>
      </w:r>
      <w:r w:rsidR="006B36FC">
        <w:rPr>
          <w:rFonts w:ascii="Arial" w:hAnsi="Arial" w:cs="Arial"/>
        </w:rPr>
        <w:t>P</w:t>
      </w:r>
      <w:r w:rsidR="00844953" w:rsidRPr="00376DF7">
        <w:rPr>
          <w:rFonts w:ascii="Arial" w:hAnsi="Arial" w:cs="Arial"/>
        </w:rPr>
        <w:t>lay a full part in the generation of income, and to avoid breaches of financial regularity and propriety, the misapplication of funds, or waste of resources. Effectively managing delegated budgets and projects and be responsible for the proper exercise, as instructed, of any delegated financial powers, having express regard to the Director</w:t>
      </w:r>
      <w:r w:rsidR="004D4946" w:rsidRPr="00376DF7">
        <w:rPr>
          <w:rFonts w:ascii="Arial" w:hAnsi="Arial" w:cs="Arial"/>
        </w:rPr>
        <w:t>’s</w:t>
      </w:r>
      <w:r w:rsidR="00844953" w:rsidRPr="00376DF7">
        <w:rPr>
          <w:rFonts w:ascii="Arial" w:hAnsi="Arial" w:cs="Arial"/>
        </w:rPr>
        <w:t xml:space="preserve"> appointment as the Museum's Accounting Officer.  To promote efficient and cost-effective methods of working to keep strictly within planned budget allocations, as set by the </w:t>
      </w:r>
      <w:r w:rsidR="00376DF7" w:rsidRPr="00376DF7">
        <w:rPr>
          <w:rFonts w:ascii="Arial" w:hAnsi="Arial" w:cs="Arial"/>
        </w:rPr>
        <w:t xml:space="preserve">Senior </w:t>
      </w:r>
      <w:proofErr w:type="spellStart"/>
      <w:r w:rsidR="00376DF7" w:rsidRPr="00376DF7">
        <w:rPr>
          <w:rFonts w:ascii="Arial" w:hAnsi="Arial" w:cs="Arial"/>
        </w:rPr>
        <w:t>Leadership</w:t>
      </w:r>
      <w:r w:rsidR="00844953" w:rsidRPr="00376DF7">
        <w:rPr>
          <w:rFonts w:ascii="Arial" w:hAnsi="Arial" w:cs="Arial"/>
        </w:rPr>
        <w:t>Team</w:t>
      </w:r>
      <w:proofErr w:type="spellEnd"/>
      <w:r w:rsidR="00844953" w:rsidRPr="00376DF7">
        <w:rPr>
          <w:rFonts w:ascii="Arial" w:hAnsi="Arial" w:cs="Arial"/>
        </w:rPr>
        <w:t xml:space="preserve">. </w:t>
      </w:r>
    </w:p>
    <w:p w14:paraId="0929FB58" w14:textId="77777777" w:rsidR="00E558F4" w:rsidRPr="00376DF7" w:rsidRDefault="00E558F4" w:rsidP="00E558F4">
      <w:pPr>
        <w:ind w:left="720" w:hanging="720"/>
        <w:rPr>
          <w:rFonts w:ascii="Arial" w:hAnsi="Arial" w:cs="Arial"/>
        </w:rPr>
      </w:pPr>
    </w:p>
    <w:p w14:paraId="2A9C03AF" w14:textId="14845C04" w:rsidR="00844953" w:rsidRPr="00376DF7" w:rsidRDefault="00E558F4" w:rsidP="00E558F4">
      <w:pPr>
        <w:ind w:left="720" w:hanging="720"/>
        <w:rPr>
          <w:rFonts w:ascii="Arial" w:hAnsi="Arial" w:cs="Arial"/>
        </w:rPr>
      </w:pPr>
      <w:r w:rsidRPr="00376DF7">
        <w:rPr>
          <w:rFonts w:ascii="Arial" w:hAnsi="Arial" w:cs="Arial"/>
        </w:rPr>
        <w:t>(d)</w:t>
      </w:r>
      <w:r w:rsidRPr="00376DF7">
        <w:rPr>
          <w:rFonts w:ascii="Arial" w:hAnsi="Arial" w:cs="Arial"/>
        </w:rPr>
        <w:tab/>
      </w:r>
      <w:r w:rsidR="00844953" w:rsidRPr="00376DF7">
        <w:rPr>
          <w:rFonts w:ascii="Arial" w:hAnsi="Arial" w:cs="Arial"/>
        </w:rPr>
        <w:t>Take due care to assess and manage risk, having regard to the NAM's Risk Management Policy; (Risk Management at the NAM: Matrix of Risks)</w:t>
      </w:r>
      <w:r w:rsidR="001872E9" w:rsidRPr="00376DF7">
        <w:rPr>
          <w:rFonts w:ascii="Arial" w:hAnsi="Arial" w:cs="Arial"/>
        </w:rPr>
        <w:t xml:space="preserve"> and adhere to Health &amp; Safety Guidelines.</w:t>
      </w:r>
    </w:p>
    <w:p w14:paraId="3E462A90" w14:textId="77777777" w:rsidR="00E558F4" w:rsidRPr="00376DF7" w:rsidRDefault="00E558F4" w:rsidP="00E558F4">
      <w:pPr>
        <w:ind w:left="720" w:hanging="720"/>
        <w:rPr>
          <w:rFonts w:ascii="Arial" w:hAnsi="Arial" w:cs="Arial"/>
        </w:rPr>
      </w:pPr>
    </w:p>
    <w:p w14:paraId="24DBB5EC" w14:textId="77777777" w:rsidR="00844953" w:rsidRPr="00376DF7" w:rsidRDefault="00E558F4" w:rsidP="00E558F4">
      <w:pPr>
        <w:ind w:left="720" w:hanging="720"/>
        <w:rPr>
          <w:rFonts w:ascii="Arial" w:hAnsi="Arial" w:cs="Arial"/>
        </w:rPr>
      </w:pPr>
      <w:r w:rsidRPr="00376DF7">
        <w:rPr>
          <w:rFonts w:ascii="Arial" w:hAnsi="Arial" w:cs="Arial"/>
        </w:rPr>
        <w:t>(e)</w:t>
      </w:r>
      <w:r w:rsidRPr="00376DF7">
        <w:rPr>
          <w:rFonts w:ascii="Arial" w:hAnsi="Arial" w:cs="Arial"/>
        </w:rPr>
        <w:tab/>
      </w:r>
      <w:r w:rsidR="00844953" w:rsidRPr="00376DF7">
        <w:rPr>
          <w:rFonts w:ascii="Arial" w:hAnsi="Arial" w:cs="Arial"/>
        </w:rPr>
        <w:t>Carry out his/her duties in accordance with the NAM’s Equal Opportunities Policy.</w:t>
      </w:r>
    </w:p>
    <w:p w14:paraId="1BDEEFE2" w14:textId="77777777" w:rsidR="00E558F4" w:rsidRPr="00376DF7" w:rsidRDefault="00E558F4" w:rsidP="00E558F4">
      <w:pPr>
        <w:ind w:left="720" w:hanging="720"/>
        <w:rPr>
          <w:rFonts w:ascii="Arial" w:hAnsi="Arial" w:cs="Arial"/>
        </w:rPr>
      </w:pPr>
    </w:p>
    <w:p w14:paraId="52A58013" w14:textId="77777777" w:rsidR="00844953" w:rsidRPr="00376DF7" w:rsidRDefault="00E558F4" w:rsidP="00E558F4">
      <w:pPr>
        <w:ind w:left="720" w:hanging="720"/>
        <w:rPr>
          <w:rFonts w:ascii="Arial" w:hAnsi="Arial" w:cs="Arial"/>
          <w:color w:val="000000"/>
        </w:rPr>
      </w:pPr>
      <w:r w:rsidRPr="00376DF7">
        <w:rPr>
          <w:rFonts w:ascii="Arial" w:hAnsi="Arial" w:cs="Arial"/>
        </w:rPr>
        <w:t>(f)</w:t>
      </w:r>
      <w:r w:rsidRPr="00376DF7">
        <w:rPr>
          <w:rFonts w:ascii="Arial" w:hAnsi="Arial" w:cs="Arial"/>
        </w:rPr>
        <w:tab/>
        <w:t>T</w:t>
      </w:r>
      <w:r w:rsidR="00844953" w:rsidRPr="00376DF7">
        <w:rPr>
          <w:rFonts w:ascii="Arial" w:hAnsi="Arial" w:cs="Arial"/>
        </w:rPr>
        <w:t xml:space="preserve">ravel to and operate from the National Army Museum’s outstations or locations where the Collection, or parts of the Collection, or other NAM property or services are held, or carried on, as and when necessary. UK and some foreign travel may be required.  </w:t>
      </w:r>
      <w:r w:rsidRPr="00376DF7">
        <w:rPr>
          <w:rFonts w:ascii="Arial" w:hAnsi="Arial" w:cs="Arial"/>
          <w:color w:val="000000"/>
        </w:rPr>
        <w:t>The post-holder will be required to work off-site including at the Museum’s facilities at Stevenage.</w:t>
      </w:r>
    </w:p>
    <w:p w14:paraId="322F43FA" w14:textId="77777777" w:rsidR="00E558F4" w:rsidRPr="00376DF7" w:rsidRDefault="00E558F4" w:rsidP="00E558F4">
      <w:pPr>
        <w:ind w:left="720" w:hanging="720"/>
        <w:rPr>
          <w:rFonts w:ascii="Arial" w:hAnsi="Arial" w:cs="Arial"/>
          <w:color w:val="000000"/>
        </w:rPr>
      </w:pPr>
    </w:p>
    <w:p w14:paraId="55AA4A39" w14:textId="107008C9" w:rsidR="00174E09" w:rsidRDefault="00E558F4" w:rsidP="00F713F6">
      <w:pPr>
        <w:ind w:left="720" w:hanging="720"/>
        <w:rPr>
          <w:rFonts w:ascii="Arial" w:hAnsi="Arial" w:cs="Arial"/>
          <w:color w:val="000000"/>
        </w:rPr>
      </w:pPr>
      <w:r w:rsidRPr="00376DF7">
        <w:rPr>
          <w:rFonts w:ascii="Arial" w:hAnsi="Arial" w:cs="Arial"/>
          <w:color w:val="000000"/>
        </w:rPr>
        <w:t>(g)</w:t>
      </w:r>
      <w:r w:rsidRPr="00376DF7">
        <w:rPr>
          <w:rFonts w:ascii="Arial" w:hAnsi="Arial" w:cs="Arial"/>
          <w:color w:val="000000"/>
        </w:rPr>
        <w:tab/>
      </w:r>
      <w:r w:rsidR="00844953" w:rsidRPr="00376DF7">
        <w:rPr>
          <w:rFonts w:ascii="Arial" w:hAnsi="Arial" w:cs="Arial"/>
          <w:color w:val="000000"/>
        </w:rPr>
        <w:t>The post-holder will be based at the Museum in Chelsea.</w:t>
      </w:r>
    </w:p>
    <w:p w14:paraId="350DD3E6" w14:textId="77777777" w:rsidR="00B15F1B" w:rsidRPr="00376DF7" w:rsidRDefault="00B15F1B" w:rsidP="00F713F6">
      <w:pPr>
        <w:ind w:left="720" w:hanging="720"/>
        <w:rPr>
          <w:rFonts w:ascii="Arial" w:hAnsi="Arial" w:cs="Arial"/>
          <w:color w:val="000000"/>
        </w:rPr>
      </w:pPr>
    </w:p>
    <w:p w14:paraId="61E7B7F2" w14:textId="503D90C9" w:rsidR="00844953" w:rsidRPr="00376DF7" w:rsidRDefault="00E558F4" w:rsidP="00E558F4">
      <w:pPr>
        <w:ind w:left="720" w:hanging="720"/>
        <w:rPr>
          <w:rFonts w:ascii="Arial" w:hAnsi="Arial" w:cs="Arial"/>
        </w:rPr>
      </w:pPr>
      <w:r w:rsidRPr="00376DF7">
        <w:rPr>
          <w:rFonts w:ascii="Arial" w:hAnsi="Arial" w:cs="Arial"/>
          <w:color w:val="000000"/>
        </w:rPr>
        <w:t>(h)</w:t>
      </w:r>
      <w:r w:rsidRPr="00376DF7">
        <w:rPr>
          <w:rFonts w:ascii="Arial" w:hAnsi="Arial" w:cs="Arial"/>
          <w:color w:val="000000"/>
        </w:rPr>
        <w:tab/>
      </w:r>
      <w:r w:rsidR="00844953" w:rsidRPr="00376DF7">
        <w:rPr>
          <w:rFonts w:ascii="Arial" w:hAnsi="Arial" w:cs="Arial"/>
        </w:rPr>
        <w:t xml:space="preserve">The post-holder must co-operate fully with the Management of the NAM in pursuance of the Museum’s aims, as set out in its Royal Charter, and to enhance the Museum’s standing and reputation through its contacts with the public and the media. This will include membership of various development and other teams set up from time-to-time and reporting to the Director and </w:t>
      </w:r>
      <w:r w:rsidR="00376DF7" w:rsidRPr="00376DF7">
        <w:rPr>
          <w:rFonts w:ascii="Arial" w:hAnsi="Arial" w:cs="Arial"/>
        </w:rPr>
        <w:t>Senior Leadership</w:t>
      </w:r>
      <w:r w:rsidR="00844953" w:rsidRPr="00376DF7">
        <w:rPr>
          <w:rFonts w:ascii="Arial" w:hAnsi="Arial" w:cs="Arial"/>
        </w:rPr>
        <w:t xml:space="preserve"> Team.</w:t>
      </w:r>
    </w:p>
    <w:p w14:paraId="1188ACB0" w14:textId="77777777" w:rsidR="00E558F4" w:rsidRPr="00376DF7" w:rsidRDefault="00E558F4" w:rsidP="00E558F4">
      <w:pPr>
        <w:ind w:left="720" w:hanging="720"/>
        <w:rPr>
          <w:rFonts w:ascii="Arial" w:hAnsi="Arial" w:cs="Arial"/>
        </w:rPr>
      </w:pPr>
    </w:p>
    <w:p w14:paraId="43559362" w14:textId="77777777" w:rsidR="00844953" w:rsidRPr="00376DF7" w:rsidRDefault="00E558F4" w:rsidP="00E558F4">
      <w:pPr>
        <w:ind w:left="720" w:hanging="720"/>
        <w:rPr>
          <w:rFonts w:ascii="Arial" w:hAnsi="Arial" w:cs="Arial"/>
          <w:lang w:val="en-US"/>
        </w:rPr>
      </w:pPr>
      <w:r w:rsidRPr="00376DF7">
        <w:rPr>
          <w:rFonts w:ascii="Arial" w:hAnsi="Arial" w:cs="Arial"/>
        </w:rPr>
        <w:t>(</w:t>
      </w:r>
      <w:proofErr w:type="spellStart"/>
      <w:r w:rsidRPr="00376DF7">
        <w:rPr>
          <w:rFonts w:ascii="Arial" w:hAnsi="Arial" w:cs="Arial"/>
        </w:rPr>
        <w:t>i</w:t>
      </w:r>
      <w:proofErr w:type="spellEnd"/>
      <w:r w:rsidRPr="00376DF7">
        <w:rPr>
          <w:rFonts w:ascii="Arial" w:hAnsi="Arial" w:cs="Arial"/>
        </w:rPr>
        <w:t>)</w:t>
      </w:r>
      <w:r w:rsidRPr="00376DF7">
        <w:rPr>
          <w:rFonts w:ascii="Arial" w:hAnsi="Arial" w:cs="Arial"/>
        </w:rPr>
        <w:tab/>
        <w:t>A</w:t>
      </w:r>
      <w:r w:rsidR="004D768F" w:rsidRPr="00376DF7">
        <w:rPr>
          <w:rFonts w:ascii="Arial" w:hAnsi="Arial" w:cs="Arial"/>
        </w:rPr>
        <w:t>ttend</w:t>
      </w:r>
      <w:r w:rsidR="00844953" w:rsidRPr="00376DF7">
        <w:rPr>
          <w:rFonts w:ascii="Arial" w:hAnsi="Arial" w:cs="Arial"/>
        </w:rPr>
        <w:t xml:space="preserve"> </w:t>
      </w:r>
      <w:r w:rsidR="004D768F" w:rsidRPr="00376DF7">
        <w:rPr>
          <w:rFonts w:ascii="Arial" w:hAnsi="Arial" w:cs="Arial"/>
        </w:rPr>
        <w:t>M</w:t>
      </w:r>
      <w:r w:rsidR="00844953" w:rsidRPr="00376DF7">
        <w:rPr>
          <w:rFonts w:ascii="Arial" w:hAnsi="Arial" w:cs="Arial"/>
        </w:rPr>
        <w:t xml:space="preserve">useum committees, teams and working parties, as delegated </w:t>
      </w:r>
      <w:r w:rsidR="00844953" w:rsidRPr="00376DF7">
        <w:rPr>
          <w:rFonts w:ascii="Arial" w:hAnsi="Arial" w:cs="Arial"/>
          <w:lang w:val="en-US"/>
        </w:rPr>
        <w:t>and represent the Museum on external committees as required.</w:t>
      </w:r>
    </w:p>
    <w:p w14:paraId="45040053" w14:textId="77777777" w:rsidR="00E558F4" w:rsidRPr="00376DF7" w:rsidRDefault="00E558F4" w:rsidP="00E558F4">
      <w:pPr>
        <w:ind w:left="720" w:hanging="720"/>
        <w:rPr>
          <w:rFonts w:ascii="Arial" w:hAnsi="Arial" w:cs="Arial"/>
        </w:rPr>
      </w:pPr>
    </w:p>
    <w:p w14:paraId="458D554E" w14:textId="0B99EC5F" w:rsidR="00844953" w:rsidRPr="00376DF7" w:rsidRDefault="00E558F4" w:rsidP="00E558F4">
      <w:pPr>
        <w:ind w:left="720" w:hanging="720"/>
        <w:rPr>
          <w:rFonts w:ascii="Arial" w:hAnsi="Arial" w:cs="Arial"/>
        </w:rPr>
      </w:pPr>
      <w:r w:rsidRPr="00376DF7">
        <w:rPr>
          <w:rFonts w:ascii="Arial" w:hAnsi="Arial" w:cs="Arial"/>
        </w:rPr>
        <w:t>(j)</w:t>
      </w:r>
      <w:r w:rsidRPr="00376DF7">
        <w:rPr>
          <w:rFonts w:ascii="Arial" w:hAnsi="Arial" w:cs="Arial"/>
        </w:rPr>
        <w:tab/>
      </w:r>
      <w:r w:rsidR="00844953" w:rsidRPr="00376DF7">
        <w:rPr>
          <w:rFonts w:ascii="Arial" w:hAnsi="Arial" w:cs="Arial"/>
        </w:rPr>
        <w:t>Make presentations to the NAM Council (Trustees), the Director</w:t>
      </w:r>
      <w:r w:rsidR="00174E09" w:rsidRPr="00376DF7">
        <w:rPr>
          <w:rFonts w:ascii="Arial" w:hAnsi="Arial" w:cs="Arial"/>
        </w:rPr>
        <w:t>,</w:t>
      </w:r>
      <w:r w:rsidR="00844953" w:rsidRPr="00376DF7">
        <w:rPr>
          <w:rFonts w:ascii="Arial" w:hAnsi="Arial" w:cs="Arial"/>
        </w:rPr>
        <w:t xml:space="preserve"> </w:t>
      </w:r>
      <w:r w:rsidR="00376DF7" w:rsidRPr="00376DF7">
        <w:rPr>
          <w:rFonts w:ascii="Arial" w:hAnsi="Arial" w:cs="Arial"/>
        </w:rPr>
        <w:t>Senior Leadership</w:t>
      </w:r>
      <w:r w:rsidR="00844953" w:rsidRPr="00376DF7">
        <w:rPr>
          <w:rFonts w:ascii="Arial" w:hAnsi="Arial" w:cs="Arial"/>
        </w:rPr>
        <w:t xml:space="preserve"> Team and members of staff.</w:t>
      </w:r>
    </w:p>
    <w:p w14:paraId="776EA0CA" w14:textId="77777777" w:rsidR="00E558F4" w:rsidRPr="00376DF7" w:rsidRDefault="00E558F4">
      <w:pPr>
        <w:rPr>
          <w:rFonts w:ascii="Arial" w:hAnsi="Arial" w:cs="Arial"/>
        </w:rPr>
      </w:pPr>
    </w:p>
    <w:p w14:paraId="6A1B6C2D" w14:textId="65DE1857" w:rsidR="00844953" w:rsidRPr="00376DF7" w:rsidRDefault="006B36FC" w:rsidP="00844953">
      <w:pPr>
        <w:ind w:left="709" w:hanging="709"/>
        <w:rPr>
          <w:rFonts w:ascii="Arial" w:hAnsi="Arial" w:cs="Arial"/>
          <w:color w:val="FF0000"/>
        </w:rPr>
      </w:pPr>
      <w:r>
        <w:rPr>
          <w:rFonts w:ascii="Arial" w:hAnsi="Arial" w:cs="Arial"/>
          <w:color w:val="000000" w:themeColor="text1"/>
        </w:rPr>
        <w:t>6</w:t>
      </w:r>
      <w:r w:rsidR="00844953" w:rsidRPr="00376DF7">
        <w:rPr>
          <w:rFonts w:ascii="Arial" w:hAnsi="Arial" w:cs="Arial"/>
          <w:color w:val="000000" w:themeColor="text1"/>
        </w:rPr>
        <w:t>.</w:t>
      </w:r>
      <w:r w:rsidR="00844953" w:rsidRPr="00376DF7">
        <w:rPr>
          <w:rFonts w:ascii="Arial" w:hAnsi="Arial" w:cs="Arial"/>
          <w:color w:val="000000" w:themeColor="text1"/>
        </w:rPr>
        <w:tab/>
      </w:r>
      <w:r w:rsidR="00844953" w:rsidRPr="00376DF7">
        <w:rPr>
          <w:rFonts w:ascii="Arial" w:hAnsi="Arial" w:cs="Arial"/>
        </w:rPr>
        <w:t xml:space="preserve">The appointment is </w:t>
      </w:r>
      <w:r>
        <w:rPr>
          <w:rFonts w:ascii="Arial" w:hAnsi="Arial" w:cs="Arial"/>
        </w:rPr>
        <w:t>permanent</w:t>
      </w:r>
      <w:r w:rsidR="00A56BEF">
        <w:rPr>
          <w:rFonts w:ascii="Arial" w:hAnsi="Arial" w:cs="Arial"/>
        </w:rPr>
        <w:t xml:space="preserve"> </w:t>
      </w:r>
      <w:r w:rsidR="00A56BEF" w:rsidRPr="005D3B1B">
        <w:rPr>
          <w:rFonts w:ascii="Arial" w:hAnsi="Arial" w:cs="Arial"/>
        </w:rPr>
        <w:t>(subject to a six-month probation period)</w:t>
      </w:r>
      <w:r w:rsidR="00174E09" w:rsidRPr="00376DF7">
        <w:rPr>
          <w:rFonts w:ascii="Arial" w:hAnsi="Arial" w:cs="Arial"/>
        </w:rPr>
        <w:t>,</w:t>
      </w:r>
      <w:r w:rsidR="00844953" w:rsidRPr="00376DF7">
        <w:rPr>
          <w:rFonts w:ascii="Arial" w:hAnsi="Arial" w:cs="Arial"/>
        </w:rPr>
        <w:t xml:space="preserve"> working 37 hours per week</w:t>
      </w:r>
      <w:r w:rsidR="00E558F4" w:rsidRPr="00376DF7">
        <w:rPr>
          <w:rFonts w:ascii="Arial" w:hAnsi="Arial" w:cs="Arial"/>
        </w:rPr>
        <w:t xml:space="preserve"> (net)</w:t>
      </w:r>
      <w:r w:rsidR="00844953" w:rsidRPr="00376DF7">
        <w:rPr>
          <w:rFonts w:ascii="Arial" w:hAnsi="Arial" w:cs="Arial"/>
        </w:rPr>
        <w:t xml:space="preserve">, 5 days out of 7. </w:t>
      </w:r>
      <w:r w:rsidR="00E558F4" w:rsidRPr="00376DF7">
        <w:rPr>
          <w:rFonts w:ascii="Arial" w:hAnsi="Arial" w:cs="Arial"/>
        </w:rPr>
        <w:t xml:space="preserve"> </w:t>
      </w:r>
      <w:r w:rsidR="00844953" w:rsidRPr="00376DF7">
        <w:rPr>
          <w:rFonts w:ascii="Arial" w:hAnsi="Arial" w:cs="Arial"/>
        </w:rPr>
        <w:t xml:space="preserve">Additional evening and weekend working may be required. </w:t>
      </w:r>
      <w:r w:rsidR="00E558F4" w:rsidRPr="00376DF7">
        <w:rPr>
          <w:rFonts w:ascii="Arial" w:hAnsi="Arial" w:cs="Arial"/>
        </w:rPr>
        <w:t xml:space="preserve"> The salary is </w:t>
      </w:r>
      <w:r w:rsidR="00376DF7" w:rsidRPr="00376DF7">
        <w:rPr>
          <w:rFonts w:ascii="Arial" w:hAnsi="Arial" w:cs="Arial"/>
        </w:rPr>
        <w:t>£33,365pa</w:t>
      </w:r>
      <w:r w:rsidR="00376DF7" w:rsidRPr="00376DF7">
        <w:rPr>
          <w:rFonts w:ascii="Arial" w:hAnsi="Arial" w:cs="Arial"/>
          <w:b/>
        </w:rPr>
        <w:t xml:space="preserve"> (</w:t>
      </w:r>
      <w:r w:rsidR="00E558F4" w:rsidRPr="00376DF7">
        <w:rPr>
          <w:rFonts w:ascii="Arial" w:hAnsi="Arial" w:cs="Arial"/>
        </w:rPr>
        <w:t>inclusive</w:t>
      </w:r>
      <w:r w:rsidR="00376DF7" w:rsidRPr="00376DF7">
        <w:rPr>
          <w:rFonts w:ascii="Arial" w:hAnsi="Arial" w:cs="Arial"/>
        </w:rPr>
        <w:t>)</w:t>
      </w:r>
      <w:r w:rsidR="0070427C">
        <w:rPr>
          <w:rFonts w:ascii="Arial" w:hAnsi="Arial" w:cs="Arial"/>
        </w:rPr>
        <w:t xml:space="preserve"> </w:t>
      </w:r>
      <w:r w:rsidR="0070427C" w:rsidRPr="00407F13">
        <w:rPr>
          <w:rFonts w:ascii="Arial" w:hAnsi="Arial" w:cs="Arial"/>
        </w:rPr>
        <w:t>with a Joint Contributory Pension operated under the NEST Scheme</w:t>
      </w:r>
      <w:r w:rsidR="0070427C">
        <w:rPr>
          <w:rFonts w:ascii="Arial" w:hAnsi="Arial" w:cs="Arial"/>
        </w:rPr>
        <w:t>.</w:t>
      </w:r>
      <w:r w:rsidR="0070427C" w:rsidRPr="00376DF7">
        <w:rPr>
          <w:rFonts w:ascii="Arial" w:hAnsi="Arial" w:cs="Arial"/>
        </w:rPr>
        <w:t xml:space="preserve"> </w:t>
      </w:r>
      <w:r w:rsidR="00844953" w:rsidRPr="00376DF7">
        <w:rPr>
          <w:rFonts w:ascii="Arial" w:hAnsi="Arial" w:cs="Arial"/>
        </w:rPr>
        <w:t xml:space="preserve">The post-holder is required to give </w:t>
      </w:r>
      <w:r>
        <w:rPr>
          <w:rFonts w:ascii="Arial" w:hAnsi="Arial" w:cs="Arial"/>
        </w:rPr>
        <w:t xml:space="preserve">a minimum of </w:t>
      </w:r>
      <w:r w:rsidR="00844953" w:rsidRPr="00376DF7">
        <w:rPr>
          <w:rFonts w:ascii="Arial" w:hAnsi="Arial" w:cs="Arial"/>
        </w:rPr>
        <w:t>t</w:t>
      </w:r>
      <w:r w:rsidR="00416CE1">
        <w:rPr>
          <w:rFonts w:ascii="Arial" w:hAnsi="Arial" w:cs="Arial"/>
        </w:rPr>
        <w:t>hree</w:t>
      </w:r>
      <w:r w:rsidR="00844953" w:rsidRPr="00376DF7">
        <w:rPr>
          <w:rFonts w:ascii="Arial" w:hAnsi="Arial" w:cs="Arial"/>
        </w:rPr>
        <w:t xml:space="preserve"> months</w:t>
      </w:r>
      <w:r w:rsidR="004D4946" w:rsidRPr="00376DF7">
        <w:rPr>
          <w:rFonts w:ascii="Arial" w:hAnsi="Arial" w:cs="Arial"/>
        </w:rPr>
        <w:t>’</w:t>
      </w:r>
      <w:r w:rsidR="00844953" w:rsidRPr="00376DF7">
        <w:rPr>
          <w:rFonts w:ascii="Arial" w:hAnsi="Arial" w:cs="Arial"/>
        </w:rPr>
        <w:t xml:space="preserve"> written notice in resigning.</w:t>
      </w:r>
    </w:p>
    <w:p w14:paraId="3911F1DC" w14:textId="77777777" w:rsidR="008B3091" w:rsidRPr="00376DF7" w:rsidRDefault="00D82514" w:rsidP="00844953">
      <w:pPr>
        <w:ind w:left="709" w:hanging="709"/>
        <w:rPr>
          <w:rFonts w:ascii="Arial" w:hAnsi="Arial" w:cs="Arial"/>
          <w:color w:val="FF0000"/>
        </w:rPr>
      </w:pPr>
      <w:r w:rsidRPr="00376DF7">
        <w:rPr>
          <w:rFonts w:ascii="Arial" w:hAnsi="Arial" w:cs="Arial"/>
          <w:color w:val="000000" w:themeColor="text1"/>
        </w:rPr>
        <w:t xml:space="preserve"> </w:t>
      </w:r>
    </w:p>
    <w:p w14:paraId="007853E7" w14:textId="1458B9B8" w:rsidR="008B3091" w:rsidRPr="00376DF7" w:rsidRDefault="006B36FC" w:rsidP="008B3091">
      <w:pPr>
        <w:ind w:left="720" w:hanging="720"/>
        <w:rPr>
          <w:rFonts w:ascii="Arial" w:hAnsi="Arial" w:cs="Arial"/>
        </w:rPr>
      </w:pPr>
      <w:r>
        <w:rPr>
          <w:rFonts w:ascii="Arial" w:hAnsi="Arial" w:cs="Arial"/>
        </w:rPr>
        <w:t>7</w:t>
      </w:r>
      <w:r w:rsidR="008B3091" w:rsidRPr="00376DF7">
        <w:rPr>
          <w:rFonts w:ascii="Arial" w:hAnsi="Arial" w:cs="Arial"/>
        </w:rPr>
        <w:t>.</w:t>
      </w:r>
      <w:r w:rsidR="008B3091" w:rsidRPr="00376DF7">
        <w:rPr>
          <w:rFonts w:ascii="Arial" w:hAnsi="Arial" w:cs="Arial"/>
        </w:rPr>
        <w:tab/>
        <w:t>The appointment will be subject to a security clearance</w:t>
      </w:r>
      <w:r w:rsidR="00174E09" w:rsidRPr="00376DF7">
        <w:rPr>
          <w:rFonts w:ascii="Arial" w:hAnsi="Arial" w:cs="Arial"/>
        </w:rPr>
        <w:t>.</w:t>
      </w:r>
    </w:p>
    <w:p w14:paraId="23376344" w14:textId="77777777" w:rsidR="008B3091" w:rsidRPr="00376DF7" w:rsidRDefault="008B3091">
      <w:pPr>
        <w:rPr>
          <w:rFonts w:ascii="Arial" w:hAnsi="Arial" w:cs="Arial"/>
        </w:rPr>
      </w:pPr>
    </w:p>
    <w:p w14:paraId="1EE7F0D6" w14:textId="2AD981D7" w:rsidR="00844953" w:rsidRPr="00376DF7" w:rsidRDefault="006B36FC" w:rsidP="00844953">
      <w:pPr>
        <w:ind w:left="720" w:hanging="720"/>
        <w:rPr>
          <w:rFonts w:ascii="Arial" w:hAnsi="Arial" w:cs="Arial"/>
        </w:rPr>
      </w:pPr>
      <w:r>
        <w:rPr>
          <w:rFonts w:ascii="Arial" w:hAnsi="Arial" w:cs="Arial"/>
        </w:rPr>
        <w:t>8</w:t>
      </w:r>
      <w:r w:rsidR="00844953" w:rsidRPr="00376DF7">
        <w:rPr>
          <w:rFonts w:ascii="Arial" w:hAnsi="Arial" w:cs="Arial"/>
        </w:rPr>
        <w:t>.</w:t>
      </w:r>
      <w:r w:rsidR="00844953" w:rsidRPr="00376DF7">
        <w:rPr>
          <w:rFonts w:ascii="Arial" w:hAnsi="Arial" w:cs="Arial"/>
        </w:rPr>
        <w:tab/>
        <w:t xml:space="preserve">This job description sets out the key responsibilities and tasks of the post and is not exhaustive.  It may alter with the changing needs of the Museum. </w:t>
      </w:r>
    </w:p>
    <w:p w14:paraId="430F0B82" w14:textId="77777777" w:rsidR="00844953" w:rsidRPr="00376DF7" w:rsidRDefault="00844953" w:rsidP="00844953">
      <w:pPr>
        <w:rPr>
          <w:rFonts w:ascii="Arial" w:hAnsi="Arial" w:cs="Arial"/>
        </w:rPr>
      </w:pPr>
    </w:p>
    <w:p w14:paraId="3339608B" w14:textId="11D52385" w:rsidR="00844953" w:rsidRPr="00376DF7" w:rsidRDefault="006B36FC" w:rsidP="00844953">
      <w:pPr>
        <w:rPr>
          <w:rFonts w:ascii="Arial" w:hAnsi="Arial" w:cs="Arial"/>
        </w:rPr>
      </w:pPr>
      <w:r>
        <w:rPr>
          <w:rFonts w:ascii="Arial" w:hAnsi="Arial" w:cs="Arial"/>
        </w:rPr>
        <w:t>9</w:t>
      </w:r>
      <w:r w:rsidR="00844953" w:rsidRPr="00376DF7">
        <w:rPr>
          <w:rFonts w:ascii="Arial" w:hAnsi="Arial" w:cs="Arial"/>
        </w:rPr>
        <w:t>.</w:t>
      </w:r>
      <w:r w:rsidR="00844953" w:rsidRPr="00376DF7">
        <w:rPr>
          <w:rFonts w:ascii="Arial" w:hAnsi="Arial" w:cs="Arial"/>
        </w:rPr>
        <w:tab/>
        <w:t>The National Army Museum is an equal opportunities employer.</w:t>
      </w:r>
    </w:p>
    <w:p w14:paraId="3B397C47" w14:textId="77777777" w:rsidR="008B3091" w:rsidRPr="00376DF7" w:rsidRDefault="008B3091">
      <w:pPr>
        <w:rPr>
          <w:rFonts w:ascii="Arial" w:hAnsi="Arial" w:cs="Arial"/>
        </w:rPr>
      </w:pPr>
    </w:p>
    <w:p w14:paraId="27618A15" w14:textId="77777777" w:rsidR="008B3091" w:rsidRPr="00376DF7" w:rsidRDefault="008B3091">
      <w:pPr>
        <w:rPr>
          <w:rFonts w:ascii="Arial" w:hAnsi="Arial" w:cs="Arial"/>
        </w:rPr>
      </w:pPr>
    </w:p>
    <w:p w14:paraId="63FB1CBF" w14:textId="5D431326" w:rsidR="008B3091" w:rsidRPr="00376DF7" w:rsidRDefault="008B3091" w:rsidP="008B3091">
      <w:pPr>
        <w:rPr>
          <w:rFonts w:ascii="Arial" w:hAnsi="Arial" w:cs="Arial"/>
        </w:rPr>
      </w:pPr>
    </w:p>
    <w:p w14:paraId="70881502" w14:textId="77777777" w:rsidR="00174E09" w:rsidRPr="00376DF7" w:rsidRDefault="00174E09" w:rsidP="00174E09">
      <w:pPr>
        <w:rPr>
          <w:rFonts w:ascii="Arial" w:hAnsi="Arial" w:cs="Arial"/>
        </w:rPr>
      </w:pPr>
    </w:p>
    <w:p w14:paraId="2F9AD461" w14:textId="124DB107" w:rsidR="00174E09" w:rsidRPr="00376DF7" w:rsidRDefault="00174E09" w:rsidP="00174E09">
      <w:pPr>
        <w:rPr>
          <w:rFonts w:ascii="Arial" w:hAnsi="Arial" w:cs="Arial"/>
        </w:rPr>
      </w:pPr>
      <w:r w:rsidRPr="00376DF7">
        <w:rPr>
          <w:rFonts w:ascii="Arial" w:hAnsi="Arial" w:cs="Arial"/>
        </w:rPr>
        <w:t xml:space="preserve">Justin </w:t>
      </w:r>
      <w:proofErr w:type="spellStart"/>
      <w:r w:rsidRPr="00376DF7">
        <w:rPr>
          <w:rFonts w:ascii="Arial" w:hAnsi="Arial" w:cs="Arial"/>
        </w:rPr>
        <w:t>Maciejewski</w:t>
      </w:r>
      <w:proofErr w:type="spellEnd"/>
      <w:r w:rsidRPr="00376DF7">
        <w:rPr>
          <w:rFonts w:ascii="Arial" w:hAnsi="Arial" w:cs="Arial"/>
        </w:rPr>
        <w:t>, Director</w:t>
      </w:r>
      <w:r w:rsidRPr="00376DF7">
        <w:rPr>
          <w:rFonts w:ascii="Arial" w:hAnsi="Arial" w:cs="Arial"/>
        </w:rPr>
        <w:tab/>
      </w:r>
      <w:r w:rsidRPr="00376DF7">
        <w:rPr>
          <w:rFonts w:ascii="Arial" w:hAnsi="Arial" w:cs="Arial"/>
        </w:rPr>
        <w:tab/>
      </w:r>
      <w:r w:rsidRPr="00376DF7">
        <w:rPr>
          <w:rFonts w:ascii="Arial" w:hAnsi="Arial" w:cs="Arial"/>
        </w:rPr>
        <w:tab/>
      </w:r>
      <w:r w:rsidRPr="00376DF7">
        <w:rPr>
          <w:rFonts w:ascii="Arial" w:hAnsi="Arial" w:cs="Arial"/>
        </w:rPr>
        <w:tab/>
      </w:r>
      <w:r w:rsidRPr="00376DF7">
        <w:rPr>
          <w:rFonts w:ascii="Arial" w:hAnsi="Arial" w:cs="Arial"/>
        </w:rPr>
        <w:tab/>
      </w:r>
      <w:r w:rsidR="00686D51" w:rsidRPr="00376DF7">
        <w:rPr>
          <w:rFonts w:ascii="Arial" w:hAnsi="Arial" w:cs="Arial"/>
        </w:rPr>
        <w:t>J</w:t>
      </w:r>
      <w:r w:rsidR="00B15F1B">
        <w:rPr>
          <w:rFonts w:ascii="Arial" w:hAnsi="Arial" w:cs="Arial"/>
        </w:rPr>
        <w:t>anuary</w:t>
      </w:r>
      <w:r w:rsidR="00666D99" w:rsidRPr="00376DF7">
        <w:rPr>
          <w:rFonts w:ascii="Arial" w:hAnsi="Arial" w:cs="Arial"/>
        </w:rPr>
        <w:t xml:space="preserve"> 202</w:t>
      </w:r>
      <w:r w:rsidR="00B15F1B">
        <w:rPr>
          <w:rFonts w:ascii="Arial" w:hAnsi="Arial" w:cs="Arial"/>
        </w:rPr>
        <w:t>2</w:t>
      </w:r>
    </w:p>
    <w:p w14:paraId="61D26162" w14:textId="77777777" w:rsidR="00174E09" w:rsidRPr="00376DF7" w:rsidRDefault="00174E09" w:rsidP="00174E09">
      <w:pPr>
        <w:rPr>
          <w:rFonts w:ascii="Arial" w:hAnsi="Arial" w:cs="Arial"/>
        </w:rPr>
      </w:pPr>
      <w:r w:rsidRPr="00376DF7">
        <w:rPr>
          <w:rFonts w:ascii="Arial" w:hAnsi="Arial" w:cs="Arial"/>
        </w:rPr>
        <w:t>National Army Museum</w:t>
      </w:r>
    </w:p>
    <w:p w14:paraId="5EEEC5C4" w14:textId="77777777" w:rsidR="00174E09" w:rsidRPr="00376DF7" w:rsidRDefault="00174E09" w:rsidP="00174E09">
      <w:pPr>
        <w:rPr>
          <w:rFonts w:ascii="Arial" w:hAnsi="Arial" w:cs="Arial"/>
        </w:rPr>
      </w:pPr>
    </w:p>
    <w:p w14:paraId="0925CFE4" w14:textId="77777777" w:rsidR="00174E09" w:rsidRPr="00376DF7" w:rsidRDefault="00174E09" w:rsidP="00174E09">
      <w:pPr>
        <w:rPr>
          <w:rFonts w:ascii="Arial" w:hAnsi="Arial" w:cs="Arial"/>
        </w:rPr>
      </w:pPr>
    </w:p>
    <w:p w14:paraId="0AA50F96" w14:textId="77777777" w:rsidR="00174E09" w:rsidRPr="00376DF7" w:rsidRDefault="00174E09" w:rsidP="00174E09">
      <w:pPr>
        <w:rPr>
          <w:rFonts w:ascii="Arial" w:hAnsi="Arial" w:cs="Arial"/>
        </w:rPr>
      </w:pPr>
    </w:p>
    <w:p w14:paraId="795391FB" w14:textId="77777777" w:rsidR="00174E09" w:rsidRPr="00376DF7" w:rsidRDefault="00174E09" w:rsidP="00174E09">
      <w:pPr>
        <w:rPr>
          <w:rFonts w:ascii="Arial" w:hAnsi="Arial" w:cs="Arial"/>
        </w:rPr>
      </w:pPr>
    </w:p>
    <w:p w14:paraId="161435A2" w14:textId="77777777" w:rsidR="00174E09" w:rsidRPr="00376DF7" w:rsidRDefault="00174E09" w:rsidP="00174E09">
      <w:pPr>
        <w:rPr>
          <w:rFonts w:ascii="Arial" w:hAnsi="Arial" w:cs="Arial"/>
        </w:rPr>
      </w:pPr>
    </w:p>
    <w:p w14:paraId="205A4D9D" w14:textId="77777777" w:rsidR="00174E09" w:rsidRPr="00376DF7" w:rsidRDefault="00174E09" w:rsidP="00174E09">
      <w:pPr>
        <w:rPr>
          <w:rFonts w:ascii="Arial" w:hAnsi="Arial" w:cs="Arial"/>
        </w:rPr>
      </w:pPr>
    </w:p>
    <w:p w14:paraId="436037A2" w14:textId="77777777" w:rsidR="00174E09" w:rsidRPr="00376DF7" w:rsidRDefault="00174E09" w:rsidP="00174E09">
      <w:pPr>
        <w:rPr>
          <w:rFonts w:ascii="Arial" w:hAnsi="Arial" w:cs="Arial"/>
          <w:color w:val="000000"/>
        </w:rPr>
      </w:pPr>
      <w:proofErr w:type="gramStart"/>
      <w:r w:rsidRPr="00376DF7">
        <w:rPr>
          <w:rFonts w:ascii="Arial" w:hAnsi="Arial" w:cs="Arial"/>
          <w:color w:val="000000"/>
        </w:rPr>
        <w:t>Signature:-</w:t>
      </w:r>
      <w:proofErr w:type="gramEnd"/>
      <w:r w:rsidRPr="00376DF7">
        <w:rPr>
          <w:rFonts w:ascii="Arial" w:hAnsi="Arial" w:cs="Arial"/>
          <w:color w:val="000000"/>
        </w:rPr>
        <w:t xml:space="preserve"> ……………………………………..</w:t>
      </w:r>
      <w:r w:rsidRPr="00376DF7">
        <w:rPr>
          <w:rFonts w:ascii="Arial" w:hAnsi="Arial" w:cs="Arial"/>
          <w:color w:val="000000"/>
        </w:rPr>
        <w:tab/>
      </w:r>
      <w:proofErr w:type="gramStart"/>
      <w:r w:rsidRPr="00376DF7">
        <w:rPr>
          <w:rFonts w:ascii="Arial" w:hAnsi="Arial" w:cs="Arial"/>
          <w:color w:val="000000"/>
        </w:rPr>
        <w:t>Date:-</w:t>
      </w:r>
      <w:proofErr w:type="gramEnd"/>
      <w:r w:rsidRPr="00376DF7">
        <w:rPr>
          <w:rFonts w:ascii="Arial" w:hAnsi="Arial" w:cs="Arial"/>
          <w:color w:val="000000"/>
        </w:rPr>
        <w:t xml:space="preserve"> …………………….</w:t>
      </w:r>
      <w:r w:rsidRPr="00376DF7">
        <w:rPr>
          <w:rFonts w:ascii="Arial" w:hAnsi="Arial" w:cs="Arial"/>
          <w:color w:val="000000"/>
        </w:rPr>
        <w:tab/>
      </w:r>
    </w:p>
    <w:p w14:paraId="0B4EB64D" w14:textId="77777777" w:rsidR="00844953" w:rsidRPr="00376DF7" w:rsidRDefault="00844953">
      <w:pPr>
        <w:rPr>
          <w:rFonts w:ascii="Arial" w:hAnsi="Arial" w:cs="Arial"/>
        </w:rPr>
      </w:pPr>
    </w:p>
    <w:p w14:paraId="65B45AFF" w14:textId="77777777" w:rsidR="00CF6A22" w:rsidRPr="00376DF7" w:rsidRDefault="00CF6A22">
      <w:pPr>
        <w:rPr>
          <w:rFonts w:ascii="Arial" w:hAnsi="Arial" w:cs="Arial"/>
        </w:rPr>
      </w:pPr>
    </w:p>
    <w:p w14:paraId="5313DD39" w14:textId="77777777" w:rsidR="00CF6A22" w:rsidRPr="00376DF7" w:rsidRDefault="00CF6A22">
      <w:pPr>
        <w:rPr>
          <w:rFonts w:ascii="Arial" w:hAnsi="Arial" w:cs="Arial"/>
        </w:rPr>
      </w:pPr>
    </w:p>
    <w:p w14:paraId="3C1AC5D3" w14:textId="77777777" w:rsidR="00CF6A22" w:rsidRPr="00376DF7" w:rsidRDefault="00CF6A22" w:rsidP="00E558F4">
      <w:pPr>
        <w:tabs>
          <w:tab w:val="left" w:pos="-1440"/>
        </w:tabs>
        <w:rPr>
          <w:rFonts w:ascii="Arial" w:hAnsi="Arial" w:cs="Arial"/>
        </w:rPr>
      </w:pPr>
    </w:p>
    <w:p w14:paraId="3E3A901B" w14:textId="77777777" w:rsidR="00376DF7" w:rsidRPr="00376DF7" w:rsidRDefault="00376DF7">
      <w:pPr>
        <w:tabs>
          <w:tab w:val="left" w:pos="-1440"/>
        </w:tabs>
        <w:rPr>
          <w:rFonts w:ascii="Arial" w:hAnsi="Arial" w:cs="Arial"/>
        </w:rPr>
      </w:pPr>
    </w:p>
    <w:sectPr w:rsidR="00376DF7" w:rsidRPr="00376DF7" w:rsidSect="002D157C">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AEDEC0" w14:textId="77777777" w:rsidR="00BF4CE9" w:rsidRDefault="00BF4CE9" w:rsidP="008B3091">
      <w:r>
        <w:separator/>
      </w:r>
    </w:p>
  </w:endnote>
  <w:endnote w:type="continuationSeparator" w:id="0">
    <w:p w14:paraId="1B56604C" w14:textId="77777777" w:rsidR="00BF4CE9" w:rsidRDefault="00BF4CE9" w:rsidP="008B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OpenSymbol">
    <w:altName w:val="Arial Unicode MS"/>
    <w:panose1 w:val="020B0604020202020204"/>
    <w:charset w:val="02"/>
    <w:family w:val="auto"/>
    <w:pitch w:val="default"/>
  </w:font>
  <w:font w:name="Cambria">
    <w:panose1 w:val="02040503050406030204"/>
    <w:charset w:val="00"/>
    <w:family w:val="roman"/>
    <w:pitch w:val="variable"/>
    <w:sig w:usb0="E00002FF" w:usb1="400004FF" w:usb2="00000000" w:usb3="00000000" w:csb0="0000019F" w:csb1="00000000"/>
  </w:font>
  <w:font w:name="V&amp;A TheSansBoldPlain">
    <w:altName w:val="Avenir Light"/>
    <w:panose1 w:val="020B0604020202020204"/>
    <w:charset w:val="00"/>
    <w:family w:val="auto"/>
    <w:pitch w:val="variable"/>
    <w:sig w:usb0="00000083" w:usb1="00000000" w:usb2="00000000" w:usb3="00000000" w:csb0="00000009"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95D71" w14:textId="77777777" w:rsidR="00BF4CE9" w:rsidRDefault="00BF4CE9" w:rsidP="008B3091">
      <w:r>
        <w:separator/>
      </w:r>
    </w:p>
  </w:footnote>
  <w:footnote w:type="continuationSeparator" w:id="0">
    <w:p w14:paraId="7740B913" w14:textId="77777777" w:rsidR="00BF4CE9" w:rsidRDefault="00BF4CE9" w:rsidP="008B3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0"/>
      </w:rPr>
    </w:lvl>
    <w:lvl w:ilvl="1">
      <w:start w:val="1"/>
      <w:numFmt w:val="lowerLetter"/>
      <w:pStyle w:val="Legal2"/>
      <w:lvlText w:val="%2"/>
      <w:lvlJc w:val="left"/>
    </w:lvl>
    <w:lvl w:ilvl="2">
      <w:start w:val="1"/>
      <w:numFmt w:val="lowerRoman"/>
      <w:pStyle w:val="Legal3"/>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B2556E"/>
    <w:multiLevelType w:val="singleLevel"/>
    <w:tmpl w:val="0809000F"/>
    <w:lvl w:ilvl="0">
      <w:start w:val="1"/>
      <w:numFmt w:val="decimal"/>
      <w:lvlText w:val="%1."/>
      <w:lvlJc w:val="left"/>
      <w:pPr>
        <w:ind w:left="720" w:hanging="360"/>
      </w:pPr>
    </w:lvl>
  </w:abstractNum>
  <w:abstractNum w:abstractNumId="2" w15:restartNumberingAfterBreak="0">
    <w:nsid w:val="01AC42BE"/>
    <w:multiLevelType w:val="hybridMultilevel"/>
    <w:tmpl w:val="448AAE3C"/>
    <w:lvl w:ilvl="0" w:tplc="E7F096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21EF7"/>
    <w:multiLevelType w:val="hybridMultilevel"/>
    <w:tmpl w:val="483214B6"/>
    <w:lvl w:ilvl="0" w:tplc="EA1838BE">
      <w:start w:val="1"/>
      <w:numFmt w:val="lowerLetter"/>
      <w:lvlText w:val="(%1)"/>
      <w:lvlJc w:val="left"/>
      <w:pPr>
        <w:ind w:left="1080" w:hanging="360"/>
      </w:pPr>
      <w:rPr>
        <w:rFonts w:ascii="Arial" w:eastAsia="Arial" w:hAnsi="Arial" w:cs="Arial"/>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C44D14"/>
    <w:multiLevelType w:val="hybridMultilevel"/>
    <w:tmpl w:val="D48489A2"/>
    <w:lvl w:ilvl="0" w:tplc="BBF643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8751F2"/>
    <w:multiLevelType w:val="hybridMultilevel"/>
    <w:tmpl w:val="EA96455E"/>
    <w:lvl w:ilvl="0" w:tplc="FDE4ABA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9133AE"/>
    <w:multiLevelType w:val="hybridMultilevel"/>
    <w:tmpl w:val="560A251E"/>
    <w:lvl w:ilvl="0" w:tplc="56EC322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45768C"/>
    <w:multiLevelType w:val="hybridMultilevel"/>
    <w:tmpl w:val="1A1ACC8E"/>
    <w:lvl w:ilvl="0" w:tplc="105E3290">
      <w:start w:val="1"/>
      <w:numFmt w:val="lowerLetter"/>
      <w:lvlText w:val="(%1)"/>
      <w:lvlJc w:val="left"/>
      <w:pPr>
        <w:ind w:left="1080" w:hanging="720"/>
      </w:pPr>
      <w:rPr>
        <w:rFonts w:ascii="Arial" w:eastAsiaTheme="minorEastAsia" w:hAnsi="Arial" w:cs="Arial"/>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C41375"/>
    <w:multiLevelType w:val="hybridMultilevel"/>
    <w:tmpl w:val="74C8AC28"/>
    <w:lvl w:ilvl="0" w:tplc="04090017">
      <w:start w:val="1"/>
      <w:numFmt w:val="lowerLetter"/>
      <w:lvlText w:val="%1)"/>
      <w:lvlJc w:val="left"/>
      <w:pPr>
        <w:ind w:left="720" w:hanging="360"/>
      </w:pPr>
    </w:lvl>
    <w:lvl w:ilvl="1" w:tplc="7ECE0E62">
      <w:start w:val="1"/>
      <w:numFmt w:val="lowerLetter"/>
      <w:lvlText w:val="(%2)"/>
      <w:lvlJc w:val="left"/>
      <w:pPr>
        <w:ind w:left="1520" w:hanging="44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626AC"/>
    <w:multiLevelType w:val="hybridMultilevel"/>
    <w:tmpl w:val="A8F2DC0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15:restartNumberingAfterBreak="0">
    <w:nsid w:val="35E84DBC"/>
    <w:multiLevelType w:val="hybridMultilevel"/>
    <w:tmpl w:val="B36822AC"/>
    <w:lvl w:ilvl="0" w:tplc="9970CBC6">
      <w:start w:val="1"/>
      <w:numFmt w:val="lowerLetter"/>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5D0615"/>
    <w:multiLevelType w:val="hybridMultilevel"/>
    <w:tmpl w:val="35A454B2"/>
    <w:lvl w:ilvl="0" w:tplc="9EF8012E">
      <w:start w:val="1"/>
      <w:numFmt w:val="lowerLetter"/>
      <w:lvlText w:val="(%1)"/>
      <w:lvlJc w:val="left"/>
      <w:pPr>
        <w:ind w:left="1440" w:hanging="720"/>
      </w:pPr>
      <w:rPr>
        <w:rFonts w:ascii="Arial" w:eastAsia="Arial"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AEE0C11"/>
    <w:multiLevelType w:val="hybridMultilevel"/>
    <w:tmpl w:val="2BE094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E371258"/>
    <w:multiLevelType w:val="hybridMultilevel"/>
    <w:tmpl w:val="4E6846E2"/>
    <w:lvl w:ilvl="0" w:tplc="C03E9C9A">
      <w:start w:val="1"/>
      <w:numFmt w:val="decimal"/>
      <w:lvlText w:val="%1."/>
      <w:lvlJc w:val="left"/>
      <w:pPr>
        <w:ind w:left="1080" w:hanging="72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52934"/>
    <w:multiLevelType w:val="hybridMultilevel"/>
    <w:tmpl w:val="B32C3CE2"/>
    <w:lvl w:ilvl="0" w:tplc="0E9861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D608B2"/>
    <w:multiLevelType w:val="hybridMultilevel"/>
    <w:tmpl w:val="FDB82020"/>
    <w:lvl w:ilvl="0" w:tplc="DC2AD0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2253B2"/>
    <w:multiLevelType w:val="hybridMultilevel"/>
    <w:tmpl w:val="47F61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A568A0"/>
    <w:multiLevelType w:val="hybridMultilevel"/>
    <w:tmpl w:val="31D88CD6"/>
    <w:lvl w:ilvl="0" w:tplc="52CAAB04">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18" w15:restartNumberingAfterBreak="0">
    <w:nsid w:val="55601704"/>
    <w:multiLevelType w:val="multilevel"/>
    <w:tmpl w:val="EAA41E6A"/>
    <w:lvl w:ilvl="0">
      <w:start w:val="1"/>
      <w:numFmt w:val="lowerLetter"/>
      <w:lvlText w:val="(%1)"/>
      <w:lvlJc w:val="left"/>
      <w:pPr>
        <w:tabs>
          <w:tab w:val="num" w:pos="1080"/>
        </w:tabs>
        <w:ind w:left="1080" w:hanging="360"/>
      </w:pPr>
      <w:rPr>
        <w:rFonts w:ascii="Calibri" w:eastAsiaTheme="minorEastAsia" w:hAnsi="Calibri" w:cstheme="minorBidi"/>
      </w:rPr>
    </w:lvl>
    <w:lvl w:ilvl="1">
      <w:start w:val="1"/>
      <w:numFmt w:val="bullet"/>
      <w:lvlText w:val="◦"/>
      <w:lvlJc w:val="left"/>
      <w:pPr>
        <w:tabs>
          <w:tab w:val="num" w:pos="1440"/>
        </w:tabs>
        <w:ind w:left="1440" w:hanging="360"/>
      </w:pPr>
      <w:rPr>
        <w:rFonts w:ascii="OpenSymbol" w:hAnsi="OpenSymbol" w:cs="OpenSymbol" w:hint="default"/>
      </w:rPr>
    </w:lvl>
    <w:lvl w:ilvl="2">
      <w:start w:val="1"/>
      <w:numFmt w:val="bullet"/>
      <w:lvlText w:val="▪"/>
      <w:lvlJc w:val="left"/>
      <w:pPr>
        <w:tabs>
          <w:tab w:val="num" w:pos="1800"/>
        </w:tabs>
        <w:ind w:left="1800" w:hanging="360"/>
      </w:pPr>
      <w:rPr>
        <w:rFonts w:ascii="OpenSymbol" w:hAnsi="OpenSymbol" w:cs="OpenSymbol" w:hint="default"/>
      </w:rPr>
    </w:lvl>
    <w:lvl w:ilvl="3">
      <w:start w:val="1"/>
      <w:numFmt w:val="bullet"/>
      <w:lvlText w:val=""/>
      <w:lvlJc w:val="left"/>
      <w:pPr>
        <w:tabs>
          <w:tab w:val="num" w:pos="2160"/>
        </w:tabs>
        <w:ind w:left="2160" w:hanging="360"/>
      </w:pPr>
      <w:rPr>
        <w:rFonts w:ascii="Symbol" w:hAnsi="Symbol" w:cs="Symbol" w:hint="default"/>
      </w:rPr>
    </w:lvl>
    <w:lvl w:ilvl="4">
      <w:start w:val="1"/>
      <w:numFmt w:val="bullet"/>
      <w:lvlText w:val="◦"/>
      <w:lvlJc w:val="left"/>
      <w:pPr>
        <w:tabs>
          <w:tab w:val="num" w:pos="2520"/>
        </w:tabs>
        <w:ind w:left="2520" w:hanging="360"/>
      </w:pPr>
      <w:rPr>
        <w:rFonts w:ascii="OpenSymbol" w:hAnsi="OpenSymbol" w:cs="OpenSymbol" w:hint="default"/>
      </w:rPr>
    </w:lvl>
    <w:lvl w:ilvl="5">
      <w:start w:val="1"/>
      <w:numFmt w:val="bullet"/>
      <w:lvlText w:val="▪"/>
      <w:lvlJc w:val="left"/>
      <w:pPr>
        <w:tabs>
          <w:tab w:val="num" w:pos="2880"/>
        </w:tabs>
        <w:ind w:left="2880" w:hanging="360"/>
      </w:pPr>
      <w:rPr>
        <w:rFonts w:ascii="OpenSymbol" w:hAnsi="OpenSymbol" w:cs="OpenSymbol" w:hint="default"/>
      </w:rPr>
    </w:lvl>
    <w:lvl w:ilvl="6">
      <w:start w:val="1"/>
      <w:numFmt w:val="bullet"/>
      <w:lvlText w:val=""/>
      <w:lvlJc w:val="left"/>
      <w:pPr>
        <w:tabs>
          <w:tab w:val="num" w:pos="3240"/>
        </w:tabs>
        <w:ind w:left="3240" w:hanging="360"/>
      </w:pPr>
      <w:rPr>
        <w:rFonts w:ascii="Symbol" w:hAnsi="Symbol" w:cs="Symbol" w:hint="default"/>
      </w:rPr>
    </w:lvl>
    <w:lvl w:ilvl="7">
      <w:start w:val="1"/>
      <w:numFmt w:val="bullet"/>
      <w:lvlText w:val="◦"/>
      <w:lvlJc w:val="left"/>
      <w:pPr>
        <w:tabs>
          <w:tab w:val="num" w:pos="3600"/>
        </w:tabs>
        <w:ind w:left="3600" w:hanging="360"/>
      </w:pPr>
      <w:rPr>
        <w:rFonts w:ascii="OpenSymbol" w:hAnsi="OpenSymbol" w:cs="OpenSymbol" w:hint="default"/>
      </w:rPr>
    </w:lvl>
    <w:lvl w:ilvl="8">
      <w:start w:val="1"/>
      <w:numFmt w:val="bullet"/>
      <w:lvlText w:val="▪"/>
      <w:lvlJc w:val="left"/>
      <w:pPr>
        <w:tabs>
          <w:tab w:val="num" w:pos="3960"/>
        </w:tabs>
        <w:ind w:left="3960" w:hanging="360"/>
      </w:pPr>
      <w:rPr>
        <w:rFonts w:ascii="OpenSymbol" w:hAnsi="OpenSymbol" w:cs="OpenSymbol" w:hint="default"/>
      </w:rPr>
    </w:lvl>
  </w:abstractNum>
  <w:abstractNum w:abstractNumId="19" w15:restartNumberingAfterBreak="0">
    <w:nsid w:val="6CB5274E"/>
    <w:multiLevelType w:val="singleLevel"/>
    <w:tmpl w:val="0809000F"/>
    <w:lvl w:ilvl="0">
      <w:start w:val="1"/>
      <w:numFmt w:val="decimal"/>
      <w:lvlText w:val="%1."/>
      <w:lvlJc w:val="left"/>
      <w:pPr>
        <w:ind w:left="720" w:hanging="360"/>
      </w:pPr>
    </w:lvl>
  </w:abstractNum>
  <w:abstractNum w:abstractNumId="20" w15:restartNumberingAfterBreak="0">
    <w:nsid w:val="705C3C7C"/>
    <w:multiLevelType w:val="hybridMultilevel"/>
    <w:tmpl w:val="55C607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7A2A86"/>
    <w:multiLevelType w:val="hybridMultilevel"/>
    <w:tmpl w:val="21D0B2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4"/>
  </w:num>
  <w:num w:numId="3">
    <w:abstractNumId w:val="11"/>
  </w:num>
  <w:num w:numId="4">
    <w:abstractNumId w:val="4"/>
  </w:num>
  <w:num w:numId="5">
    <w:abstractNumId w:val="18"/>
  </w:num>
  <w:num w:numId="6">
    <w:abstractNumId w:val="0"/>
    <w:lvlOverride w:ilvl="0">
      <w:startOverride w:val="1"/>
      <w:lvl w:ilvl="0">
        <w:start w:val="1"/>
        <w:numFmt w:val="decimal"/>
        <w:pStyle w:val="Level1"/>
        <w:lvlText w:val="%1."/>
        <w:lvlJc w:val="left"/>
      </w:lvl>
    </w:lvlOverride>
    <w:lvlOverride w:ilvl="1">
      <w:startOverride w:val="1"/>
      <w:lvl w:ilvl="1">
        <w:start w:val="1"/>
        <w:numFmt w:val="decimal"/>
        <w:pStyle w:val="Legal2"/>
        <w:lvlText w:val="%2"/>
        <w:lvlJc w:val="left"/>
      </w:lvl>
    </w:lvlOverride>
    <w:lvlOverride w:ilvl="2">
      <w:startOverride w:val="1"/>
      <w:lvl w:ilvl="2">
        <w:start w:val="1"/>
        <w:numFmt w:val="decimal"/>
        <w:pStyle w:val="Lega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
  </w:num>
  <w:num w:numId="8">
    <w:abstractNumId w:val="0"/>
    <w:lvlOverride w:ilvl="0">
      <w:lvl w:ilvl="0">
        <w:start w:val="1"/>
        <w:numFmt w:val="decimal"/>
        <w:pStyle w:val="Leve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abstractNumId w:val="12"/>
  </w:num>
  <w:num w:numId="10">
    <w:abstractNumId w:val="19"/>
  </w:num>
  <w:num w:numId="11">
    <w:abstractNumId w:val="13"/>
  </w:num>
  <w:num w:numId="12">
    <w:abstractNumId w:val="16"/>
  </w:num>
  <w:num w:numId="13">
    <w:abstractNumId w:val="2"/>
  </w:num>
  <w:num w:numId="14">
    <w:abstractNumId w:val="10"/>
  </w:num>
  <w:num w:numId="15">
    <w:abstractNumId w:val="8"/>
  </w:num>
  <w:num w:numId="16">
    <w:abstractNumId w:val="9"/>
  </w:num>
  <w:num w:numId="17">
    <w:abstractNumId w:val="20"/>
  </w:num>
  <w:num w:numId="18">
    <w:abstractNumId w:val="21"/>
  </w:num>
  <w:num w:numId="19">
    <w:abstractNumId w:val="15"/>
  </w:num>
  <w:num w:numId="20">
    <w:abstractNumId w:val="6"/>
  </w:num>
  <w:num w:numId="21">
    <w:abstractNumId w:val="5"/>
  </w:num>
  <w:num w:numId="22">
    <w:abstractNumId w:val="17"/>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091"/>
    <w:rsid w:val="00007AB6"/>
    <w:rsid w:val="00025118"/>
    <w:rsid w:val="00037794"/>
    <w:rsid w:val="000529DE"/>
    <w:rsid w:val="000A5AD7"/>
    <w:rsid w:val="000B0DAA"/>
    <w:rsid w:val="000C7F2E"/>
    <w:rsid w:val="000D6FD6"/>
    <w:rsid w:val="000F1598"/>
    <w:rsid w:val="000F1ED8"/>
    <w:rsid w:val="00113E1C"/>
    <w:rsid w:val="00125D16"/>
    <w:rsid w:val="00132F0A"/>
    <w:rsid w:val="00167B66"/>
    <w:rsid w:val="00174E09"/>
    <w:rsid w:val="00187126"/>
    <w:rsid w:val="001872E9"/>
    <w:rsid w:val="001961EF"/>
    <w:rsid w:val="0022045A"/>
    <w:rsid w:val="00226946"/>
    <w:rsid w:val="00291FCE"/>
    <w:rsid w:val="00294F59"/>
    <w:rsid w:val="002A2264"/>
    <w:rsid w:val="002D157C"/>
    <w:rsid w:val="002F1DD3"/>
    <w:rsid w:val="00357EF7"/>
    <w:rsid w:val="00374854"/>
    <w:rsid w:val="00376DF7"/>
    <w:rsid w:val="00386DCE"/>
    <w:rsid w:val="003A2F2F"/>
    <w:rsid w:val="003E7379"/>
    <w:rsid w:val="00416CE1"/>
    <w:rsid w:val="00424EB5"/>
    <w:rsid w:val="0047622D"/>
    <w:rsid w:val="00483981"/>
    <w:rsid w:val="00494E3F"/>
    <w:rsid w:val="00496F15"/>
    <w:rsid w:val="004C7E6A"/>
    <w:rsid w:val="004D4946"/>
    <w:rsid w:val="004D768F"/>
    <w:rsid w:val="004F399B"/>
    <w:rsid w:val="00502291"/>
    <w:rsid w:val="00532A4E"/>
    <w:rsid w:val="0053440B"/>
    <w:rsid w:val="005F7801"/>
    <w:rsid w:val="005F7F51"/>
    <w:rsid w:val="006068E1"/>
    <w:rsid w:val="006167D9"/>
    <w:rsid w:val="006473E2"/>
    <w:rsid w:val="00666D99"/>
    <w:rsid w:val="0067463A"/>
    <w:rsid w:val="00676D79"/>
    <w:rsid w:val="00686D51"/>
    <w:rsid w:val="00695070"/>
    <w:rsid w:val="006B36FC"/>
    <w:rsid w:val="006B7CDD"/>
    <w:rsid w:val="006E7937"/>
    <w:rsid w:val="006F6005"/>
    <w:rsid w:val="007028A4"/>
    <w:rsid w:val="0070427C"/>
    <w:rsid w:val="0070472B"/>
    <w:rsid w:val="00722B34"/>
    <w:rsid w:val="0076614E"/>
    <w:rsid w:val="007871A0"/>
    <w:rsid w:val="0079714E"/>
    <w:rsid w:val="00797C1C"/>
    <w:rsid w:val="007D5F90"/>
    <w:rsid w:val="007F1C1C"/>
    <w:rsid w:val="0083050B"/>
    <w:rsid w:val="00844953"/>
    <w:rsid w:val="008B3091"/>
    <w:rsid w:val="008C4BEA"/>
    <w:rsid w:val="008F7F2E"/>
    <w:rsid w:val="009100F8"/>
    <w:rsid w:val="009278EC"/>
    <w:rsid w:val="00930078"/>
    <w:rsid w:val="009507C1"/>
    <w:rsid w:val="0095426C"/>
    <w:rsid w:val="00955DD2"/>
    <w:rsid w:val="0097205E"/>
    <w:rsid w:val="009E5019"/>
    <w:rsid w:val="009E6E54"/>
    <w:rsid w:val="009E77E2"/>
    <w:rsid w:val="009F2058"/>
    <w:rsid w:val="009F4800"/>
    <w:rsid w:val="00A053A5"/>
    <w:rsid w:val="00A56BEF"/>
    <w:rsid w:val="00AB7217"/>
    <w:rsid w:val="00AF13FD"/>
    <w:rsid w:val="00AF5D9F"/>
    <w:rsid w:val="00B1039C"/>
    <w:rsid w:val="00B15F1B"/>
    <w:rsid w:val="00B35C08"/>
    <w:rsid w:val="00B53043"/>
    <w:rsid w:val="00B805D7"/>
    <w:rsid w:val="00B82CC2"/>
    <w:rsid w:val="00B85434"/>
    <w:rsid w:val="00BB4263"/>
    <w:rsid w:val="00BD21C9"/>
    <w:rsid w:val="00BF4CE9"/>
    <w:rsid w:val="00C05646"/>
    <w:rsid w:val="00C14C9D"/>
    <w:rsid w:val="00C32176"/>
    <w:rsid w:val="00C66ABE"/>
    <w:rsid w:val="00CB1894"/>
    <w:rsid w:val="00CF6A22"/>
    <w:rsid w:val="00D12800"/>
    <w:rsid w:val="00D80F93"/>
    <w:rsid w:val="00D82514"/>
    <w:rsid w:val="00D97C43"/>
    <w:rsid w:val="00DF4A92"/>
    <w:rsid w:val="00E07648"/>
    <w:rsid w:val="00E32C1A"/>
    <w:rsid w:val="00E37A64"/>
    <w:rsid w:val="00E37E92"/>
    <w:rsid w:val="00E558F4"/>
    <w:rsid w:val="00E92490"/>
    <w:rsid w:val="00EA19C6"/>
    <w:rsid w:val="00F1118C"/>
    <w:rsid w:val="00F16969"/>
    <w:rsid w:val="00F33793"/>
    <w:rsid w:val="00F51427"/>
    <w:rsid w:val="00F713F6"/>
    <w:rsid w:val="00F739EA"/>
    <w:rsid w:val="00FB2B10"/>
    <w:rsid w:val="00FD4AB0"/>
    <w:rsid w:val="00FF6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A6788F"/>
  <w14:defaultImageDpi w14:val="300"/>
  <w15:docId w15:val="{85AF827F-7707-8441-9A54-8339BE01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091"/>
    <w:rPr>
      <w:lang w:val="en-GB"/>
    </w:rPr>
  </w:style>
  <w:style w:type="paragraph" w:styleId="Heading1">
    <w:name w:val="heading 1"/>
    <w:basedOn w:val="Normal"/>
    <w:next w:val="Normal"/>
    <w:link w:val="Heading1Char"/>
    <w:qFormat/>
    <w:rsid w:val="00CF6A22"/>
    <w:pPr>
      <w:keepNext/>
      <w:widowControl w:val="0"/>
      <w:jc w:val="both"/>
      <w:outlineLvl w:val="0"/>
    </w:pPr>
    <w:rPr>
      <w:rFonts w:ascii="Arial" w:eastAsia="Times New Roman" w:hAnsi="Arial" w:cs="Arial"/>
      <w:b/>
      <w:bCs/>
      <w:snapToGrid w:val="0"/>
      <w:sz w:val="20"/>
      <w:szCs w:val="20"/>
    </w:rPr>
  </w:style>
  <w:style w:type="paragraph" w:styleId="Heading2">
    <w:name w:val="heading 2"/>
    <w:basedOn w:val="Normal"/>
    <w:next w:val="Normal"/>
    <w:link w:val="Heading2Char"/>
    <w:qFormat/>
    <w:rsid w:val="00CF6A22"/>
    <w:pPr>
      <w:keepNext/>
      <w:widowControl w:val="0"/>
      <w:jc w:val="both"/>
      <w:outlineLvl w:val="1"/>
    </w:pPr>
    <w:rPr>
      <w:rFonts w:ascii="V&amp;A TheSansBoldPlain" w:eastAsia="Times New Roman" w:hAnsi="V&amp;A TheSansBoldPlain" w:cs="Times New Roman"/>
      <w:b/>
      <w:bCs/>
      <w:snapToGrid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B3091"/>
    <w:pPr>
      <w:pBdr>
        <w:top w:val="nil"/>
        <w:left w:val="nil"/>
        <w:bottom w:val="nil"/>
        <w:right w:val="nil"/>
        <w:between w:val="nil"/>
        <w:bar w:val="nil"/>
      </w:pBdr>
    </w:pPr>
    <w:rPr>
      <w:rFonts w:ascii="Cambria" w:eastAsia="Cambria" w:hAnsi="Cambria" w:cs="Cambria"/>
      <w:color w:val="000000"/>
      <w:u w:color="000000"/>
      <w:bdr w:val="nil"/>
    </w:rPr>
  </w:style>
  <w:style w:type="paragraph" w:styleId="FootnoteText">
    <w:name w:val="footnote text"/>
    <w:basedOn w:val="Normal"/>
    <w:link w:val="FootnoteTextChar"/>
    <w:unhideWhenUsed/>
    <w:rsid w:val="008B3091"/>
    <w:pPr>
      <w:pBdr>
        <w:top w:val="nil"/>
        <w:left w:val="nil"/>
        <w:bottom w:val="nil"/>
        <w:right w:val="nil"/>
        <w:between w:val="nil"/>
        <w:bar w:val="nil"/>
      </w:pBdr>
    </w:pPr>
    <w:rPr>
      <w:rFonts w:ascii="Times New Roman" w:eastAsia="Arial Unicode MS" w:hAnsi="Times New Roman" w:cs="Times New Roman"/>
      <w:bdr w:val="nil"/>
      <w:lang w:val="en-US"/>
    </w:rPr>
  </w:style>
  <w:style w:type="character" w:customStyle="1" w:styleId="FootnoteTextChar">
    <w:name w:val="Footnote Text Char"/>
    <w:basedOn w:val="DefaultParagraphFont"/>
    <w:link w:val="FootnoteText"/>
    <w:rsid w:val="008B3091"/>
    <w:rPr>
      <w:rFonts w:ascii="Times New Roman" w:eastAsia="Arial Unicode MS" w:hAnsi="Times New Roman" w:cs="Times New Roman"/>
      <w:bdr w:val="nil"/>
    </w:rPr>
  </w:style>
  <w:style w:type="character" w:styleId="FootnoteReference">
    <w:name w:val="footnote reference"/>
    <w:basedOn w:val="DefaultParagraphFont"/>
    <w:uiPriority w:val="99"/>
    <w:unhideWhenUsed/>
    <w:rsid w:val="008B3091"/>
    <w:rPr>
      <w:vertAlign w:val="superscript"/>
    </w:rPr>
  </w:style>
  <w:style w:type="paragraph" w:styleId="ListParagraph">
    <w:name w:val="List Paragraph"/>
    <w:basedOn w:val="Normal"/>
    <w:uiPriority w:val="34"/>
    <w:qFormat/>
    <w:rsid w:val="008B3091"/>
    <w:pPr>
      <w:ind w:left="720"/>
      <w:contextualSpacing/>
    </w:pPr>
  </w:style>
  <w:style w:type="paragraph" w:styleId="BalloonText">
    <w:name w:val="Balloon Text"/>
    <w:basedOn w:val="Normal"/>
    <w:link w:val="BalloonTextChar"/>
    <w:uiPriority w:val="99"/>
    <w:semiHidden/>
    <w:unhideWhenUsed/>
    <w:rsid w:val="008B30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091"/>
    <w:rPr>
      <w:rFonts w:ascii="Lucida Grande" w:hAnsi="Lucida Grande" w:cs="Lucida Grande"/>
      <w:sz w:val="18"/>
      <w:szCs w:val="18"/>
      <w:lang w:val="en-GB"/>
    </w:rPr>
  </w:style>
  <w:style w:type="character" w:styleId="CommentReference">
    <w:name w:val="annotation reference"/>
    <w:basedOn w:val="DefaultParagraphFont"/>
    <w:uiPriority w:val="99"/>
    <w:semiHidden/>
    <w:unhideWhenUsed/>
    <w:rsid w:val="00294F59"/>
    <w:rPr>
      <w:sz w:val="18"/>
      <w:szCs w:val="18"/>
    </w:rPr>
  </w:style>
  <w:style w:type="paragraph" w:styleId="CommentText">
    <w:name w:val="annotation text"/>
    <w:basedOn w:val="Normal"/>
    <w:link w:val="CommentTextChar"/>
    <w:uiPriority w:val="99"/>
    <w:semiHidden/>
    <w:unhideWhenUsed/>
    <w:rsid w:val="00294F59"/>
  </w:style>
  <w:style w:type="character" w:customStyle="1" w:styleId="CommentTextChar">
    <w:name w:val="Comment Text Char"/>
    <w:basedOn w:val="DefaultParagraphFont"/>
    <w:link w:val="CommentText"/>
    <w:uiPriority w:val="99"/>
    <w:semiHidden/>
    <w:rsid w:val="00294F59"/>
    <w:rPr>
      <w:lang w:val="en-GB"/>
    </w:rPr>
  </w:style>
  <w:style w:type="paragraph" w:styleId="CommentSubject">
    <w:name w:val="annotation subject"/>
    <w:basedOn w:val="CommentText"/>
    <w:next w:val="CommentText"/>
    <w:link w:val="CommentSubjectChar"/>
    <w:uiPriority w:val="99"/>
    <w:semiHidden/>
    <w:unhideWhenUsed/>
    <w:rsid w:val="00294F59"/>
    <w:rPr>
      <w:b/>
      <w:bCs/>
      <w:sz w:val="20"/>
      <w:szCs w:val="20"/>
    </w:rPr>
  </w:style>
  <w:style w:type="character" w:customStyle="1" w:styleId="CommentSubjectChar">
    <w:name w:val="Comment Subject Char"/>
    <w:basedOn w:val="CommentTextChar"/>
    <w:link w:val="CommentSubject"/>
    <w:uiPriority w:val="99"/>
    <w:semiHidden/>
    <w:rsid w:val="00294F59"/>
    <w:rPr>
      <w:b/>
      <w:bCs/>
      <w:sz w:val="20"/>
      <w:szCs w:val="20"/>
      <w:lang w:val="en-GB"/>
    </w:rPr>
  </w:style>
  <w:style w:type="paragraph" w:styleId="DocumentMap">
    <w:name w:val="Document Map"/>
    <w:basedOn w:val="Normal"/>
    <w:link w:val="DocumentMapChar"/>
    <w:uiPriority w:val="99"/>
    <w:semiHidden/>
    <w:unhideWhenUsed/>
    <w:rsid w:val="009F4800"/>
    <w:rPr>
      <w:rFonts w:ascii="Times New Roman" w:hAnsi="Times New Roman" w:cs="Times New Roman"/>
    </w:rPr>
  </w:style>
  <w:style w:type="character" w:customStyle="1" w:styleId="DocumentMapChar">
    <w:name w:val="Document Map Char"/>
    <w:basedOn w:val="DefaultParagraphFont"/>
    <w:link w:val="DocumentMap"/>
    <w:uiPriority w:val="99"/>
    <w:semiHidden/>
    <w:rsid w:val="009F4800"/>
    <w:rPr>
      <w:rFonts w:ascii="Times New Roman" w:hAnsi="Times New Roman" w:cs="Times New Roman"/>
      <w:lang w:val="en-GB"/>
    </w:rPr>
  </w:style>
  <w:style w:type="paragraph" w:styleId="Revision">
    <w:name w:val="Revision"/>
    <w:hidden/>
    <w:uiPriority w:val="99"/>
    <w:semiHidden/>
    <w:rsid w:val="009F4800"/>
    <w:rPr>
      <w:lang w:val="en-GB"/>
    </w:rPr>
  </w:style>
  <w:style w:type="character" w:customStyle="1" w:styleId="Heading1Char">
    <w:name w:val="Heading 1 Char"/>
    <w:basedOn w:val="DefaultParagraphFont"/>
    <w:link w:val="Heading1"/>
    <w:rsid w:val="00CF6A22"/>
    <w:rPr>
      <w:rFonts w:ascii="Arial" w:eastAsia="Times New Roman" w:hAnsi="Arial" w:cs="Arial"/>
      <w:b/>
      <w:bCs/>
      <w:snapToGrid w:val="0"/>
      <w:sz w:val="20"/>
      <w:szCs w:val="20"/>
      <w:lang w:val="en-GB"/>
    </w:rPr>
  </w:style>
  <w:style w:type="character" w:customStyle="1" w:styleId="Heading2Char">
    <w:name w:val="Heading 2 Char"/>
    <w:basedOn w:val="DefaultParagraphFont"/>
    <w:link w:val="Heading2"/>
    <w:rsid w:val="00CF6A22"/>
    <w:rPr>
      <w:rFonts w:ascii="V&amp;A TheSansBoldPlain" w:eastAsia="Times New Roman" w:hAnsi="V&amp;A TheSansBoldPlain" w:cs="Times New Roman"/>
      <w:b/>
      <w:bCs/>
      <w:snapToGrid w:val="0"/>
      <w:sz w:val="18"/>
      <w:szCs w:val="18"/>
      <w:lang w:val="en-GB"/>
    </w:rPr>
  </w:style>
  <w:style w:type="paragraph" w:customStyle="1" w:styleId="Level1">
    <w:name w:val="Level 1"/>
    <w:basedOn w:val="Normal"/>
    <w:rsid w:val="00CF6A22"/>
    <w:pPr>
      <w:widowControl w:val="0"/>
      <w:numPr>
        <w:numId w:val="6"/>
      </w:numPr>
      <w:ind w:left="720" w:hanging="720"/>
      <w:outlineLvl w:val="0"/>
    </w:pPr>
    <w:rPr>
      <w:rFonts w:ascii="Courier" w:eastAsia="Times New Roman" w:hAnsi="Courier" w:cs="Times New Roman"/>
      <w:snapToGrid w:val="0"/>
      <w:lang w:val="en-US"/>
    </w:rPr>
  </w:style>
  <w:style w:type="paragraph" w:customStyle="1" w:styleId="Legal2">
    <w:name w:val="Legal 2"/>
    <w:basedOn w:val="Normal"/>
    <w:rsid w:val="00CF6A22"/>
    <w:pPr>
      <w:widowControl w:val="0"/>
      <w:numPr>
        <w:ilvl w:val="1"/>
        <w:numId w:val="6"/>
      </w:numPr>
      <w:ind w:left="680" w:hanging="680"/>
      <w:outlineLvl w:val="1"/>
    </w:pPr>
    <w:rPr>
      <w:rFonts w:ascii="Arial" w:eastAsia="Times New Roman" w:hAnsi="Arial" w:cs="Arial"/>
      <w:snapToGrid w:val="0"/>
      <w:sz w:val="20"/>
      <w:szCs w:val="20"/>
      <w:lang w:val="en-US"/>
    </w:rPr>
  </w:style>
  <w:style w:type="paragraph" w:customStyle="1" w:styleId="Legal3">
    <w:name w:val="Legal 3"/>
    <w:basedOn w:val="Normal"/>
    <w:rsid w:val="00CF6A22"/>
    <w:pPr>
      <w:widowControl w:val="0"/>
      <w:numPr>
        <w:ilvl w:val="2"/>
        <w:numId w:val="6"/>
      </w:numPr>
      <w:ind w:left="1440" w:hanging="760"/>
      <w:outlineLvl w:val="2"/>
    </w:pPr>
    <w:rPr>
      <w:rFonts w:ascii="Arial" w:eastAsia="Times New Roman" w:hAnsi="Arial" w:cs="Arial"/>
      <w:snapToGrid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D80FF6E-4D7D-1F41-A5A1-6A708FAE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National Army Museum</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Scott</dc:creator>
  <cp:keywords/>
  <dc:description/>
  <cp:lastModifiedBy>Teresa Scott</cp:lastModifiedBy>
  <cp:revision>3</cp:revision>
  <cp:lastPrinted>2019-01-24T15:05:00Z</cp:lastPrinted>
  <dcterms:created xsi:type="dcterms:W3CDTF">2022-01-11T16:57:00Z</dcterms:created>
  <dcterms:modified xsi:type="dcterms:W3CDTF">2022-01-12T08:48:00Z</dcterms:modified>
</cp:coreProperties>
</file>